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F3636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7F68A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3636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.09.2015Г.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На </w:t>
      </w:r>
      <w:r w:rsidR="007F68A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3636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</w:rPr>
        <w:t>септември</w:t>
      </w:r>
      <w:r w:rsidRPr="0041424B">
        <w:rPr>
          <w:rFonts w:ascii="Times New Roman" w:hAnsi="Times New Roman" w:cs="Times New Roman"/>
          <w:sz w:val="24"/>
          <w:szCs w:val="24"/>
        </w:rPr>
        <w:t xml:space="preserve"> 2015 г. се проведе заседание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1B3B6C" w:rsidRPr="00F3636C" w:rsidRDefault="00F3636C" w:rsidP="00F3636C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D47">
        <w:rPr>
          <w:rFonts w:ascii="Times New Roman" w:hAnsi="Times New Roman" w:cs="Times New Roman"/>
        </w:rPr>
        <w:t xml:space="preserve">Регистрация на допълнителен </w:t>
      </w:r>
      <w:r>
        <w:rPr>
          <w:rFonts w:ascii="Times New Roman" w:hAnsi="Times New Roman" w:cs="Times New Roman"/>
        </w:rPr>
        <w:t xml:space="preserve">втори </w:t>
      </w:r>
      <w:r w:rsidRPr="001E7D47">
        <w:rPr>
          <w:rFonts w:ascii="Times New Roman" w:hAnsi="Times New Roman" w:cs="Times New Roman"/>
        </w:rPr>
        <w:t xml:space="preserve">кандидат в кандидатска листа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в община</w:t>
      </w:r>
      <w:r w:rsidRPr="001E7D47">
        <w:rPr>
          <w:rFonts w:ascii="Times New Roman" w:hAnsi="Times New Roman" w:cs="Times New Roman"/>
          <w:lang w:val="en-US"/>
        </w:rPr>
        <w:t xml:space="preserve"> </w:t>
      </w:r>
      <w:r w:rsidRPr="001E7D47">
        <w:rPr>
          <w:rFonts w:ascii="Times New Roman" w:hAnsi="Times New Roman" w:cs="Times New Roman"/>
        </w:rPr>
        <w:t xml:space="preserve">Гоце Делчев, предложена от партия „НОВА АЛТЕРНАТИВА“ за участие в изборите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и за кметове, насрочени за 25 октомври 2015 г.</w:t>
      </w:r>
      <w:r>
        <w:rPr>
          <w:rFonts w:ascii="Times New Roman" w:hAnsi="Times New Roman" w:cs="Times New Roman"/>
        </w:rPr>
        <w:t xml:space="preserve"> 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F68A3" w:rsidRPr="00F3636C" w:rsidRDefault="007F68A3" w:rsidP="0041424B">
      <w:p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Р. Герова</w:t>
      </w:r>
      <w:r w:rsidR="00F3636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en-US"/>
        </w:rPr>
        <w:t>,</w:t>
      </w:r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В. </w:t>
      </w:r>
      <w:proofErr w:type="spellStart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Итева</w:t>
      </w:r>
      <w:proofErr w:type="spellEnd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и Р. </w:t>
      </w:r>
      <w:proofErr w:type="spellStart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Тунчева</w:t>
      </w:r>
      <w:proofErr w:type="spellEnd"/>
      <w:r w:rsidR="00F3636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en-US"/>
        </w:rPr>
        <w:t>,</w:t>
      </w:r>
      <w:r w:rsidR="00F3636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М.</w:t>
      </w:r>
      <w:proofErr w:type="spellStart"/>
      <w:r w:rsidR="00F3636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Бусаров</w:t>
      </w:r>
      <w:proofErr w:type="spellEnd"/>
      <w:r w:rsidR="00F3636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,М.Попова,</w:t>
      </w:r>
      <w:r w:rsidR="00F3636C" w:rsidRPr="00F3636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М.Икономова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ОТСЪСТВАХА:</w:t>
      </w:r>
      <w:r w:rsidR="007F68A3">
        <w:rPr>
          <w:rFonts w:ascii="Times New Roman" w:hAnsi="Times New Roman" w:cs="Times New Roman"/>
          <w:sz w:val="24"/>
          <w:szCs w:val="24"/>
        </w:rPr>
        <w:t xml:space="preserve"> Ш.</w:t>
      </w:r>
      <w:proofErr w:type="spellStart"/>
      <w:r w:rsidR="007F68A3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7F68A3">
        <w:rPr>
          <w:rFonts w:ascii="Times New Roman" w:hAnsi="Times New Roman" w:cs="Times New Roman"/>
          <w:sz w:val="24"/>
          <w:szCs w:val="24"/>
        </w:rPr>
        <w:t xml:space="preserve">, , </w:t>
      </w:r>
      <w:r w:rsidR="00F3636C">
        <w:rPr>
          <w:rFonts w:ascii="Times New Roman" w:hAnsi="Times New Roman" w:cs="Times New Roman"/>
          <w:sz w:val="24"/>
          <w:szCs w:val="24"/>
        </w:rPr>
        <w:t>Т.</w:t>
      </w:r>
      <w:proofErr w:type="spellStart"/>
      <w:r w:rsidR="00F3636C">
        <w:rPr>
          <w:rFonts w:ascii="Times New Roman" w:hAnsi="Times New Roman" w:cs="Times New Roman"/>
          <w:sz w:val="24"/>
          <w:szCs w:val="24"/>
        </w:rPr>
        <w:t>Джонгова</w:t>
      </w:r>
      <w:proofErr w:type="spellEnd"/>
      <w:r w:rsidR="00F3636C">
        <w:rPr>
          <w:rFonts w:ascii="Times New Roman" w:hAnsi="Times New Roman" w:cs="Times New Roman"/>
          <w:sz w:val="24"/>
          <w:szCs w:val="24"/>
        </w:rPr>
        <w:t xml:space="preserve">, </w:t>
      </w:r>
      <w:r w:rsidR="007F68A3" w:rsidRPr="007F68A3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="007F68A3" w:rsidRPr="007F68A3">
        <w:rPr>
          <w:rFonts w:ascii="Times New Roman" w:hAnsi="Times New Roman" w:cs="Times New Roman"/>
          <w:sz w:val="24"/>
          <w:szCs w:val="24"/>
        </w:rPr>
        <w:t>Лапчев</w:t>
      </w:r>
      <w:proofErr w:type="spellEnd"/>
      <w:r w:rsidR="00F3636C">
        <w:rPr>
          <w:rFonts w:ascii="Times New Roman" w:hAnsi="Times New Roman" w:cs="Times New Roman"/>
          <w:sz w:val="24"/>
          <w:szCs w:val="24"/>
        </w:rPr>
        <w:t>,Ил.Шопов,Ив.Кехайова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F3636C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="00F3636C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="00F3636C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36C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41424B">
        <w:rPr>
          <w:rFonts w:ascii="Times New Roman" w:hAnsi="Times New Roman" w:cs="Times New Roman"/>
          <w:sz w:val="24"/>
          <w:szCs w:val="24"/>
        </w:rPr>
        <w:t xml:space="preserve"> на комисията. *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636C" w:rsidRDefault="001B3B6C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Колеги, който е съгласен с предложения дневен ред </w:t>
      </w:r>
      <w:r w:rsidR="00F3636C">
        <w:rPr>
          <w:rFonts w:ascii="Times New Roman" w:hAnsi="Times New Roman" w:cs="Times New Roman"/>
          <w:sz w:val="24"/>
          <w:szCs w:val="24"/>
        </w:rPr>
        <w:t xml:space="preserve"> моля да гласува.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F68A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7F68A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24B"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1 точка:</w:t>
      </w:r>
    </w:p>
    <w:p w:rsidR="009C45F9" w:rsidRPr="0041424B" w:rsidRDefault="009C45F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41424B" w:rsidRDefault="00F363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3636C" w:rsidRDefault="009C45F9" w:rsidP="0041424B">
      <w:pPr>
        <w:jc w:val="both"/>
        <w:rPr>
          <w:rFonts w:ascii="Times New Roman" w:hAnsi="Times New Roman" w:cs="Times New Roman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Колеги</w:t>
      </w:r>
      <w:proofErr w:type="spellEnd"/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36C" w:rsidRPr="001E7D47">
        <w:rPr>
          <w:rFonts w:ascii="Times New Roman" w:hAnsi="Times New Roman" w:cs="Times New Roman"/>
        </w:rPr>
        <w:t xml:space="preserve">Регистрация на допълнителен </w:t>
      </w:r>
      <w:r w:rsidR="00F3636C">
        <w:rPr>
          <w:rFonts w:ascii="Times New Roman" w:hAnsi="Times New Roman" w:cs="Times New Roman"/>
        </w:rPr>
        <w:t xml:space="preserve">втори </w:t>
      </w:r>
      <w:r w:rsidR="00F3636C" w:rsidRPr="001E7D47">
        <w:rPr>
          <w:rFonts w:ascii="Times New Roman" w:hAnsi="Times New Roman" w:cs="Times New Roman"/>
        </w:rPr>
        <w:t xml:space="preserve">кандидат в кандидатска листа за общински </w:t>
      </w:r>
      <w:proofErr w:type="spellStart"/>
      <w:r w:rsidR="00F3636C" w:rsidRPr="001E7D47">
        <w:rPr>
          <w:rFonts w:ascii="Times New Roman" w:hAnsi="Times New Roman" w:cs="Times New Roman"/>
        </w:rPr>
        <w:t>съветници</w:t>
      </w:r>
      <w:proofErr w:type="spellEnd"/>
      <w:r w:rsidR="00F3636C" w:rsidRPr="001E7D47">
        <w:rPr>
          <w:rFonts w:ascii="Times New Roman" w:hAnsi="Times New Roman" w:cs="Times New Roman"/>
        </w:rPr>
        <w:t xml:space="preserve"> в община</w:t>
      </w:r>
      <w:r w:rsidR="00F3636C" w:rsidRPr="001E7D47">
        <w:rPr>
          <w:rFonts w:ascii="Times New Roman" w:hAnsi="Times New Roman" w:cs="Times New Roman"/>
          <w:lang w:val="en-US"/>
        </w:rPr>
        <w:t xml:space="preserve"> </w:t>
      </w:r>
      <w:r w:rsidR="00F3636C" w:rsidRPr="001E7D47">
        <w:rPr>
          <w:rFonts w:ascii="Times New Roman" w:hAnsi="Times New Roman" w:cs="Times New Roman"/>
        </w:rPr>
        <w:t xml:space="preserve">Гоце Делчев, предложена от партия „НОВА АЛТЕРНАТИВА“ за участие в изборите за общински </w:t>
      </w:r>
      <w:proofErr w:type="spellStart"/>
      <w:r w:rsidR="00F3636C" w:rsidRPr="001E7D47">
        <w:rPr>
          <w:rFonts w:ascii="Times New Roman" w:hAnsi="Times New Roman" w:cs="Times New Roman"/>
        </w:rPr>
        <w:t>съветници</w:t>
      </w:r>
      <w:proofErr w:type="spellEnd"/>
      <w:r w:rsidR="00F3636C" w:rsidRPr="001E7D47">
        <w:rPr>
          <w:rFonts w:ascii="Times New Roman" w:hAnsi="Times New Roman" w:cs="Times New Roman"/>
        </w:rPr>
        <w:t xml:space="preserve"> и за кметове, насрочени за 25 октомври 2015 г.</w:t>
      </w:r>
    </w:p>
    <w:p w:rsidR="00F3636C" w:rsidRDefault="00F3636C" w:rsidP="0041424B">
      <w:pPr>
        <w:jc w:val="both"/>
        <w:rPr>
          <w:rFonts w:ascii="Times New Roman" w:hAnsi="Times New Roman" w:cs="Times New Roman"/>
        </w:rPr>
      </w:pPr>
    </w:p>
    <w:p w:rsidR="0008184D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представени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предварително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всеки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от вас се 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запознал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вх</w:t>
      </w:r>
      <w:r w:rsidR="0008184D">
        <w:rPr>
          <w:rFonts w:ascii="Times New Roman" w:hAnsi="Times New Roman" w:cs="Times New Roman"/>
          <w:sz w:val="24"/>
          <w:szCs w:val="24"/>
          <w:lang w:val="ru-RU"/>
        </w:rPr>
        <w:t>одираните</w:t>
      </w:r>
      <w:proofErr w:type="spellEnd"/>
      <w:r w:rsidR="0008184D">
        <w:rPr>
          <w:rFonts w:ascii="Times New Roman" w:hAnsi="Times New Roman" w:cs="Times New Roman"/>
          <w:sz w:val="24"/>
          <w:szCs w:val="24"/>
          <w:lang w:val="ru-RU"/>
        </w:rPr>
        <w:t xml:space="preserve"> до момента </w:t>
      </w:r>
      <w:proofErr w:type="spellStart"/>
      <w:r w:rsidR="0008184D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="0008184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8184D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="0008184D">
        <w:rPr>
          <w:rFonts w:ascii="Times New Roman" w:hAnsi="Times New Roman" w:cs="Times New Roman"/>
          <w:sz w:val="24"/>
          <w:szCs w:val="24"/>
          <w:lang w:val="ru-RU"/>
        </w:rPr>
        <w:t xml:space="preserve"> и с </w:t>
      </w:r>
      <w:proofErr w:type="spellStart"/>
      <w:r w:rsidR="0008184D">
        <w:rPr>
          <w:rFonts w:ascii="Times New Roman" w:hAnsi="Times New Roman" w:cs="Times New Roman"/>
          <w:sz w:val="24"/>
          <w:szCs w:val="24"/>
          <w:lang w:val="ru-RU"/>
        </w:rPr>
        <w:t>решението</w:t>
      </w:r>
      <w:proofErr w:type="spellEnd"/>
      <w:r w:rsidR="0008184D">
        <w:rPr>
          <w:rFonts w:ascii="Times New Roman" w:hAnsi="Times New Roman" w:cs="Times New Roman"/>
          <w:sz w:val="24"/>
          <w:szCs w:val="24"/>
          <w:lang w:val="ru-RU"/>
        </w:rPr>
        <w:t xml:space="preserve"> на ЦИК с </w:t>
      </w:r>
      <w:proofErr w:type="spellStart"/>
      <w:r w:rsidR="0008184D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="0008184D">
        <w:rPr>
          <w:rFonts w:ascii="Times New Roman" w:hAnsi="Times New Roman" w:cs="Times New Roman"/>
          <w:sz w:val="24"/>
          <w:szCs w:val="24"/>
          <w:lang w:val="ru-RU"/>
        </w:rPr>
        <w:t xml:space="preserve"> ни </w:t>
      </w:r>
      <w:proofErr w:type="spellStart"/>
      <w:r w:rsidR="0008184D">
        <w:rPr>
          <w:rFonts w:ascii="Times New Roman" w:hAnsi="Times New Roman" w:cs="Times New Roman"/>
          <w:sz w:val="24"/>
          <w:szCs w:val="24"/>
          <w:lang w:val="ru-RU"/>
        </w:rPr>
        <w:t>указват</w:t>
      </w:r>
      <w:proofErr w:type="spellEnd"/>
      <w:r w:rsidR="0008184D">
        <w:rPr>
          <w:rFonts w:ascii="Times New Roman" w:hAnsi="Times New Roman" w:cs="Times New Roman"/>
          <w:sz w:val="24"/>
          <w:szCs w:val="24"/>
          <w:lang w:val="ru-RU"/>
        </w:rPr>
        <w:t xml:space="preserve"> да се произнесем с </w:t>
      </w:r>
      <w:proofErr w:type="spellStart"/>
      <w:r w:rsidR="0008184D">
        <w:rPr>
          <w:rFonts w:ascii="Times New Roman" w:hAnsi="Times New Roman" w:cs="Times New Roman"/>
          <w:sz w:val="24"/>
          <w:szCs w:val="24"/>
          <w:lang w:val="ru-RU"/>
        </w:rPr>
        <w:t>мотиви</w:t>
      </w:r>
      <w:proofErr w:type="spellEnd"/>
      <w:r w:rsidR="0008184D">
        <w:rPr>
          <w:rFonts w:ascii="Times New Roman" w:hAnsi="Times New Roman" w:cs="Times New Roman"/>
          <w:sz w:val="24"/>
          <w:szCs w:val="24"/>
          <w:lang w:val="ru-RU"/>
        </w:rPr>
        <w:t xml:space="preserve"> в случай </w:t>
      </w:r>
      <w:proofErr w:type="gramStart"/>
      <w:r w:rsidR="0008184D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="000818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8184D">
        <w:rPr>
          <w:rFonts w:ascii="Times New Roman" w:hAnsi="Times New Roman" w:cs="Times New Roman"/>
          <w:sz w:val="24"/>
          <w:szCs w:val="24"/>
          <w:lang w:val="ru-RU"/>
        </w:rPr>
        <w:t>регистрация</w:t>
      </w:r>
      <w:proofErr w:type="gramEnd"/>
      <w:r w:rsidR="0008184D">
        <w:rPr>
          <w:rFonts w:ascii="Times New Roman" w:hAnsi="Times New Roman" w:cs="Times New Roman"/>
          <w:sz w:val="24"/>
          <w:szCs w:val="24"/>
          <w:lang w:val="ru-RU"/>
        </w:rPr>
        <w:t xml:space="preserve"> или отказ от </w:t>
      </w:r>
      <w:proofErr w:type="spellStart"/>
      <w:r w:rsidR="0008184D">
        <w:rPr>
          <w:rFonts w:ascii="Times New Roman" w:hAnsi="Times New Roman" w:cs="Times New Roman"/>
          <w:sz w:val="24"/>
          <w:szCs w:val="24"/>
          <w:lang w:val="ru-RU"/>
        </w:rPr>
        <w:t>такава</w:t>
      </w:r>
      <w:proofErr w:type="spellEnd"/>
      <w:r w:rsidR="000818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C45F9" w:rsidRPr="0041424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C02BB" w:rsidRPr="0041424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F3636C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="0008184D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F3636C" w:rsidRDefault="00F3636C" w:rsidP="00EA541E">
      <w:pPr>
        <w:shd w:val="clear" w:color="auto" w:fill="FFFFFF"/>
        <w:spacing w:after="150" w:line="300" w:lineRule="atLeast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 xml:space="preserve">Регистрация на допълнителен </w:t>
      </w:r>
      <w:r>
        <w:rPr>
          <w:rFonts w:ascii="Times New Roman" w:hAnsi="Times New Roman" w:cs="Times New Roman"/>
        </w:rPr>
        <w:t xml:space="preserve">втори </w:t>
      </w:r>
      <w:r w:rsidRPr="001E7D47">
        <w:rPr>
          <w:rFonts w:ascii="Times New Roman" w:hAnsi="Times New Roman" w:cs="Times New Roman"/>
        </w:rPr>
        <w:t xml:space="preserve">кандидат в кандидатска листа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в община</w:t>
      </w:r>
      <w:r w:rsidRPr="001E7D47">
        <w:rPr>
          <w:rFonts w:ascii="Times New Roman" w:hAnsi="Times New Roman" w:cs="Times New Roman"/>
          <w:lang w:val="en-US"/>
        </w:rPr>
        <w:t xml:space="preserve"> </w:t>
      </w:r>
      <w:r w:rsidRPr="001E7D47">
        <w:rPr>
          <w:rFonts w:ascii="Times New Roman" w:hAnsi="Times New Roman" w:cs="Times New Roman"/>
        </w:rPr>
        <w:t xml:space="preserve">Гоце Делчев, предложена от партия „НОВА АЛТЕРНАТИВА“ за участие в изборите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и за кметове, насрочени за 25 октомври 2015 г.</w:t>
      </w:r>
    </w:p>
    <w:p w:rsidR="00F3636C" w:rsidRPr="001E7D47" w:rsidRDefault="00F3636C" w:rsidP="00F3636C">
      <w:pPr>
        <w:tabs>
          <w:tab w:val="left" w:pos="4395"/>
        </w:tabs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 xml:space="preserve">В Общинска избирателна комисия – Гоце Делчев е постъпило предложение (Приложение № 58-МИ от изборните книжа) от партия „НОВА АЛТЕРНАТИВА“, подписано от Велка Костадинова Попова, в качеството му на упълномощен представител на партията, за допълване с нов кандидат на кандидатска листа на кандидати за участие в изборите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в община Гоце Делчев, в изборите на 25 октомври 2015 г. </w:t>
      </w:r>
    </w:p>
    <w:p w:rsidR="00F3636C" w:rsidRPr="001E7D47" w:rsidRDefault="00F3636C" w:rsidP="00F3636C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 xml:space="preserve">Предложението е заведено с вх. № 80/22.09.2015 г. в единния регистър на ОИК - Гоце Делчев и под № 13/22.09.2015 г., във входящия регистър на кандидатите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. </w:t>
      </w:r>
    </w:p>
    <w:p w:rsidR="00F3636C" w:rsidRPr="001E7D47" w:rsidRDefault="00F3636C" w:rsidP="00F3636C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>Към предложението са приложени следните документи:</w:t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  <w:t xml:space="preserve">1. Заявление от всеки кандидат, че е съгласен да бъде регистриран от предложилата го партия по чл. 414, ал. 1, т.3 от ИК </w:t>
      </w:r>
      <w:r w:rsidRPr="001E7D47">
        <w:rPr>
          <w:rFonts w:ascii="Times New Roman" w:hAnsi="Times New Roman" w:cs="Times New Roman"/>
          <w:lang w:val="en-US"/>
        </w:rPr>
        <w:t>(</w:t>
      </w:r>
      <w:r w:rsidRPr="001E7D47">
        <w:rPr>
          <w:rFonts w:ascii="Times New Roman" w:hAnsi="Times New Roman" w:cs="Times New Roman"/>
        </w:rPr>
        <w:t>приложение № 62-МИ от изборните книжа</w:t>
      </w:r>
      <w:r w:rsidRPr="001E7D47">
        <w:rPr>
          <w:rFonts w:ascii="Times New Roman" w:hAnsi="Times New Roman" w:cs="Times New Roman"/>
          <w:lang w:val="en-US"/>
        </w:rPr>
        <w:t xml:space="preserve">) </w:t>
      </w:r>
      <w:r w:rsidRPr="001E7D47">
        <w:rPr>
          <w:rFonts w:ascii="Times New Roman" w:hAnsi="Times New Roman" w:cs="Times New Roman"/>
        </w:rPr>
        <w:t>-</w:t>
      </w:r>
      <w:r w:rsidRPr="001E7D47">
        <w:rPr>
          <w:rFonts w:ascii="Times New Roman" w:hAnsi="Times New Roman" w:cs="Times New Roman"/>
          <w:lang w:val="en-US"/>
        </w:rPr>
        <w:t xml:space="preserve"> </w:t>
      </w:r>
      <w:r w:rsidRPr="001E7D47">
        <w:rPr>
          <w:rFonts w:ascii="Times New Roman" w:hAnsi="Times New Roman" w:cs="Times New Roman"/>
        </w:rPr>
        <w:t xml:space="preserve">1 брой; </w:t>
      </w:r>
      <w:r w:rsidRPr="001E7D47">
        <w:rPr>
          <w:rFonts w:ascii="Times New Roman" w:hAnsi="Times New Roman" w:cs="Times New Roman"/>
          <w:lang w:val="en-US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  <w:lang w:val="en-US"/>
        </w:rPr>
        <w:t>2</w:t>
      </w:r>
      <w:r w:rsidRPr="001E7D47">
        <w:rPr>
          <w:rFonts w:ascii="Times New Roman" w:hAnsi="Times New Roman" w:cs="Times New Roman"/>
        </w:rPr>
        <w:t>. Декларация от всеки от кандидатите по чл. 414, ал.1, т.5 от ИК (приложение № 63-МИ от изборните книжа) – 1</w:t>
      </w:r>
      <w:r w:rsidRPr="001E7D47">
        <w:rPr>
          <w:rFonts w:ascii="Times New Roman" w:hAnsi="Times New Roman" w:cs="Times New Roman"/>
          <w:lang w:val="en-US"/>
        </w:rPr>
        <w:t xml:space="preserve"> </w:t>
      </w:r>
      <w:r w:rsidRPr="001E7D47">
        <w:rPr>
          <w:rFonts w:ascii="Times New Roman" w:hAnsi="Times New Roman" w:cs="Times New Roman"/>
        </w:rPr>
        <w:t xml:space="preserve">брой; </w:t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  <w:t>3. Декларация от всеки от кандидатите по чл. 414, ал.1,т. 4 от ИК във връзка с чл. 397, ал.1 от ИК (приложение № 64-МИ от изборните книжа) –</w:t>
      </w:r>
      <w:r w:rsidRPr="001E7D47">
        <w:rPr>
          <w:rFonts w:ascii="Times New Roman" w:hAnsi="Times New Roman" w:cs="Times New Roman"/>
          <w:lang w:val="en-US"/>
        </w:rPr>
        <w:t xml:space="preserve"> </w:t>
      </w:r>
      <w:r w:rsidRPr="001E7D47">
        <w:rPr>
          <w:rFonts w:ascii="Times New Roman" w:hAnsi="Times New Roman" w:cs="Times New Roman"/>
        </w:rPr>
        <w:t>1 брой;</w:t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  <w:t>4. Пълномощно на лицето, изрично упълномощено да представлява партията пред ОИК – 1 брой.</w:t>
      </w:r>
    </w:p>
    <w:p w:rsidR="00F3636C" w:rsidRPr="001E7D47" w:rsidRDefault="00F3636C" w:rsidP="00F3636C">
      <w:pPr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ab/>
        <w:t xml:space="preserve">С решение № 24-МИ/НР от 14.09.2015 г. на ОИК Гоце Делчев, партия „НОВА АЛТЕРНАТИВА“   е регистрирана за участие в избори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в Община Гоце Делчев.     </w:t>
      </w:r>
    </w:p>
    <w:p w:rsidR="00F3636C" w:rsidRPr="001E7D47" w:rsidRDefault="00F3636C" w:rsidP="00F3636C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>С решение № 60-МИ/НР от 21.09.2015 г. ОИК Гоце Делчев е регистрирала и обявила кандидатска листа в състав от един кандидат за общински съветник.</w:t>
      </w:r>
    </w:p>
    <w:p w:rsidR="00F3636C" w:rsidRPr="001E7D47" w:rsidRDefault="00F3636C" w:rsidP="00F3636C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>С решение № 74-МИ/НР от 22.09.2015 г. по заявеното и</w:t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заведено с вх. № 80/22.09.2015 г. в единния регистър на ОИК - Гоце Делчев и под № 13/22.09.2015 г., във входящия 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 xml:space="preserve">регистър на кандидатите за общински </w:t>
      </w:r>
      <w:proofErr w:type="spellStart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заявление за </w:t>
      </w:r>
      <w:r w:rsidRPr="001E7D47">
        <w:rPr>
          <w:rFonts w:ascii="Times New Roman" w:hAnsi="Times New Roman" w:cs="Times New Roman"/>
        </w:rPr>
        <w:t>допълнение с втори кандидат  в кандидатска листа ОИК Гоце Делчев се е произнесла в хипотезата на чл.85,ал.4,изр.2 от ИК.</w:t>
      </w:r>
    </w:p>
    <w:p w:rsidR="00F3636C" w:rsidRPr="001E7D47" w:rsidRDefault="00F3636C" w:rsidP="00F3636C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1E7D47">
        <w:rPr>
          <w:rFonts w:ascii="Times New Roman" w:hAnsi="Times New Roman" w:cs="Times New Roman"/>
        </w:rPr>
        <w:t>Със свое решение №2328-МИ от 24.09.2015г. ЦИК е отменила решението № 74-МИ/НР от 22.09.2015 г. на Общинска избирателна комисия Гоце Делчев, като е върнала преписката за произнасяне по направеното предложение за регистрация на втори кандидат за общински съветник в кандидатската листа на партия „Нова Алтернатива“.</w:t>
      </w:r>
    </w:p>
    <w:p w:rsidR="00F3636C" w:rsidRPr="001E7D47" w:rsidRDefault="00F3636C" w:rsidP="00F3636C">
      <w:pPr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E7D47">
        <w:rPr>
          <w:rFonts w:ascii="Times New Roman" w:hAnsi="Times New Roman" w:cs="Times New Roman"/>
        </w:rPr>
        <w:t xml:space="preserve">Във връзка с гореизложеното бе предложен проект за решение за регистрация и допълване на листата с допълнителен  втори кандидат при съобразяване с разпоредбата 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на чл.414 от ИК , както и с оглед на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о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комплектованата с необходимите документи за регистрация на кандидат в кандидатска листа преписка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ведно със заявление Приложение 58-МИ от изборните книжа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 и спазване на 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преклузивния</w:t>
      </w:r>
      <w:proofErr w:type="spellEnd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срок – 22.09.2015г. при  подаване на документите за регистрация в ОИК.</w:t>
      </w:r>
    </w:p>
    <w:p w:rsidR="00EA541E" w:rsidRPr="00EA541E" w:rsidRDefault="00EA541E" w:rsidP="0041424B">
      <w:pPr>
        <w:jc w:val="both"/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DF4C8E" w:rsidRPr="0041424B" w:rsidRDefault="00EA541E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sz w:val="24"/>
          <w:szCs w:val="24"/>
        </w:rPr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чл. 87, ал. 1, т.14, във връзка с чл. 414, ал. 1- ал. 4 и чл. 417, ал.1 от Изборния кодекс и решение № 1632-МИ/31.08.2015г. </w:t>
      </w:r>
      <w:r w:rsidR="00F3636C">
        <w:rPr>
          <w:rFonts w:ascii="Helvetica" w:hAnsi="Helvetica"/>
          <w:color w:val="333333"/>
          <w:sz w:val="21"/>
          <w:szCs w:val="21"/>
        </w:rPr>
        <w:t xml:space="preserve">и </w:t>
      </w:r>
      <w:r w:rsidR="00F3636C">
        <w:rPr>
          <w:rFonts w:ascii="Helvetica" w:hAnsi="Helvetica"/>
          <w:color w:val="333333"/>
          <w:sz w:val="21"/>
          <w:szCs w:val="21"/>
        </w:rPr>
        <w:t xml:space="preserve">решение № </w:t>
      </w:r>
      <w:r w:rsidR="00F3636C">
        <w:rPr>
          <w:rFonts w:ascii="Helvetica" w:hAnsi="Helvetica"/>
          <w:color w:val="333333"/>
          <w:sz w:val="21"/>
          <w:szCs w:val="21"/>
        </w:rPr>
        <w:t>2328</w:t>
      </w:r>
      <w:r w:rsidR="00F3636C">
        <w:rPr>
          <w:rFonts w:ascii="Helvetica" w:hAnsi="Helvetica"/>
          <w:color w:val="333333"/>
          <w:sz w:val="21"/>
          <w:szCs w:val="21"/>
        </w:rPr>
        <w:t>-МИ/</w:t>
      </w:r>
      <w:r w:rsidR="00F3636C">
        <w:rPr>
          <w:rFonts w:ascii="Helvetica" w:hAnsi="Helvetica"/>
          <w:color w:val="333333"/>
          <w:sz w:val="21"/>
          <w:szCs w:val="21"/>
        </w:rPr>
        <w:t>24</w:t>
      </w:r>
      <w:r w:rsidR="00F3636C">
        <w:rPr>
          <w:rFonts w:ascii="Helvetica" w:hAnsi="Helvetica"/>
          <w:color w:val="333333"/>
          <w:sz w:val="21"/>
          <w:szCs w:val="21"/>
        </w:rPr>
        <w:t>.0</w:t>
      </w:r>
      <w:r w:rsidR="00F3636C">
        <w:rPr>
          <w:rFonts w:ascii="Helvetica" w:hAnsi="Helvetica"/>
          <w:color w:val="333333"/>
          <w:sz w:val="21"/>
          <w:szCs w:val="21"/>
        </w:rPr>
        <w:t>9.</w:t>
      </w:r>
      <w:r w:rsidR="00F3636C">
        <w:rPr>
          <w:rFonts w:ascii="Helvetica" w:hAnsi="Helvetica"/>
          <w:color w:val="333333"/>
          <w:sz w:val="21"/>
          <w:szCs w:val="21"/>
        </w:rPr>
        <w:t>.2015г</w:t>
      </w:r>
      <w:r w:rsidR="00F3636C"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/>
          <w:color w:val="333333"/>
          <w:sz w:val="21"/>
          <w:szCs w:val="21"/>
        </w:rPr>
        <w:t xml:space="preserve">на ЦИК, при спазване на </w:t>
      </w:r>
      <w:proofErr w:type="spellStart"/>
      <w:r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 Е Ш И:</w:t>
      </w:r>
    </w:p>
    <w:p w:rsidR="00F3636C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</w:pPr>
      <w:r>
        <w:rPr>
          <w:rFonts w:ascii="Helvetica" w:hAnsi="Helvetica"/>
          <w:color w:val="333333"/>
          <w:sz w:val="21"/>
          <w:szCs w:val="21"/>
        </w:rPr>
        <w:t>1.</w:t>
      </w:r>
      <w:r w:rsidR="00F3636C">
        <w:rPr>
          <w:rFonts w:ascii="Helvetica" w:hAnsi="Helvetica"/>
          <w:color w:val="333333"/>
          <w:sz w:val="21"/>
          <w:szCs w:val="21"/>
        </w:rPr>
        <w:t xml:space="preserve">Допълва с нов втори кандидат </w:t>
      </w:r>
      <w:r>
        <w:rPr>
          <w:rFonts w:ascii="Helvetica" w:hAnsi="Helvetica"/>
          <w:color w:val="333333"/>
          <w:sz w:val="21"/>
          <w:szCs w:val="21"/>
        </w:rPr>
        <w:t xml:space="preserve"> кандидатската листа за общински </w:t>
      </w:r>
      <w:proofErr w:type="spellStart"/>
      <w:r>
        <w:rPr>
          <w:rFonts w:ascii="Helvetica" w:hAnsi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r w:rsidR="00F3636C" w:rsidRPr="001E7D47">
        <w:t xml:space="preserve">предложена от партия „НОВА АЛТЕРНАТИВА“ за участие в изборите за общински </w:t>
      </w:r>
      <w:proofErr w:type="spellStart"/>
      <w:r w:rsidR="00F3636C" w:rsidRPr="001E7D47">
        <w:t>съветници</w:t>
      </w:r>
      <w:proofErr w:type="spellEnd"/>
      <w:r w:rsidR="00F3636C" w:rsidRPr="001E7D47">
        <w:t xml:space="preserve"> и за кметове, насрочени за 25 октомври 2015 г.</w:t>
      </w:r>
    </w:p>
    <w:p w:rsidR="00EA541E" w:rsidRDefault="00F3636C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t>2.Обявява допълнената кандидатска листа,както следва:</w:t>
      </w:r>
      <w:r w:rsidR="00EA541E">
        <w:rPr>
          <w:rFonts w:ascii="Helvetica" w:hAnsi="Helvetica"/>
          <w:color w:val="333333"/>
          <w:sz w:val="21"/>
          <w:szCs w:val="21"/>
        </w:rPr>
        <w:t> 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1515"/>
      </w:tblGrid>
      <w:tr w:rsidR="00F3636C" w:rsidRPr="00F3636C" w:rsidTr="00E61E5A">
        <w:tc>
          <w:tcPr>
            <w:tcW w:w="4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636C" w:rsidRPr="00F3636C" w:rsidRDefault="00F3636C" w:rsidP="00E61E5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636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1.Велка Костадинова Попова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636C" w:rsidRDefault="00F3636C" w:rsidP="00E61E5A">
            <w:pPr>
              <w:pBdr>
                <w:bottom w:val="dotted" w:sz="24" w:space="1" w:color="auto"/>
              </w:pBd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F3636C" w:rsidRPr="00F3636C" w:rsidRDefault="00F3636C" w:rsidP="00E61E5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08184D" w:rsidRPr="00F3636C" w:rsidTr="00E61E5A">
        <w:tc>
          <w:tcPr>
            <w:tcW w:w="4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184D" w:rsidRPr="00F3636C" w:rsidRDefault="0008184D" w:rsidP="00E61E5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184D" w:rsidRDefault="0008184D" w:rsidP="00E61E5A">
            <w:pPr>
              <w:pBdr>
                <w:bottom w:val="dotted" w:sz="24" w:space="1" w:color="auto"/>
              </w:pBd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08184D" w:rsidRPr="00F3636C" w:rsidTr="00E61E5A">
        <w:tc>
          <w:tcPr>
            <w:tcW w:w="4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184D" w:rsidRPr="0008184D" w:rsidRDefault="0008184D" w:rsidP="0008184D">
            <w:pPr>
              <w:pStyle w:val="a6"/>
              <w:numPr>
                <w:ilvl w:val="0"/>
                <w:numId w:val="4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t xml:space="preserve">Цвета Николова </w:t>
            </w:r>
            <w:proofErr w:type="spellStart"/>
            <w:r>
              <w:t>Бакърова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184D" w:rsidRPr="00F3636C" w:rsidRDefault="0008184D" w:rsidP="00E61E5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EA541E" w:rsidRDefault="00EA541E" w:rsidP="0008184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EA541E" w:rsidRDefault="00EA541E" w:rsidP="00EA541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На регистрираните кандидати за общински </w:t>
      </w:r>
      <w:proofErr w:type="spellStart"/>
      <w:r>
        <w:rPr>
          <w:rFonts w:ascii="Helvetica" w:hAnsi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да бъде издадено удостоверение (Приложение № 61-МИ).</w:t>
      </w:r>
    </w:p>
    <w:p w:rsidR="0008184D" w:rsidRDefault="0008184D" w:rsidP="0008184D">
      <w:pPr>
        <w:shd w:val="clear" w:color="auto" w:fill="FFFFFF"/>
        <w:spacing w:before="100" w:beforeAutospacing="1" w:after="100" w:afterAutospacing="1" w:line="300" w:lineRule="atLeast"/>
        <w:rPr>
          <w:rFonts w:ascii="Helvetica" w:hAnsi="Helvetica"/>
          <w:color w:val="333333"/>
          <w:sz w:val="21"/>
          <w:szCs w:val="21"/>
        </w:rPr>
      </w:pPr>
    </w:p>
    <w:p w:rsidR="00EA541E" w:rsidRDefault="0008184D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Мартин </w:t>
      </w:r>
      <w:proofErr w:type="spellStart"/>
      <w:r>
        <w:rPr>
          <w:rFonts w:ascii="Helvetica" w:hAnsi="Helvetica"/>
          <w:color w:val="333333"/>
          <w:sz w:val="21"/>
          <w:szCs w:val="21"/>
        </w:rPr>
        <w:t>Бусаров</w:t>
      </w:r>
      <w:proofErr w:type="spellEnd"/>
      <w:r>
        <w:rPr>
          <w:rFonts w:ascii="Helvetica" w:hAnsi="Helvetica"/>
          <w:color w:val="333333"/>
          <w:sz w:val="21"/>
          <w:szCs w:val="21"/>
        </w:rPr>
        <w:t>:</w:t>
      </w:r>
    </w:p>
    <w:p w:rsidR="0008184D" w:rsidRDefault="0008184D" w:rsidP="00BE03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Колеги, преди да подложа на гласуване проекта за решение, с който предлагам да регистрираме и да допълним листата, бих искал да изкажа моите съображения, които ме мотивират да предложа да извършим регистрацията и допълването с кандидат на кандидатска листа.</w:t>
      </w:r>
    </w:p>
    <w:p w:rsidR="0008184D" w:rsidRDefault="0008184D" w:rsidP="00BE03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Според мен, ОИК има едно основно правомощие – да </w:t>
      </w:r>
      <w:r w:rsidR="00BE0304">
        <w:rPr>
          <w:rFonts w:ascii="Helvetica" w:hAnsi="Helvetica"/>
          <w:color w:val="333333"/>
          <w:sz w:val="21"/>
          <w:szCs w:val="21"/>
        </w:rPr>
        <w:t xml:space="preserve">установи дали са налице изискванията към партиите, коалициите и прочие участници в изборния процес, дали условията на целия Раздел </w:t>
      </w:r>
      <w:r w:rsidR="00BE0304">
        <w:rPr>
          <w:rFonts w:ascii="Helvetica" w:hAnsi="Helvetica"/>
          <w:color w:val="333333"/>
          <w:sz w:val="21"/>
          <w:szCs w:val="21"/>
          <w:lang w:val="en-US"/>
        </w:rPr>
        <w:t xml:space="preserve">V </w:t>
      </w:r>
      <w:r w:rsidR="00BE0304">
        <w:rPr>
          <w:rFonts w:ascii="Helvetica" w:hAnsi="Helvetica"/>
          <w:color w:val="333333"/>
          <w:sz w:val="21"/>
          <w:szCs w:val="21"/>
        </w:rPr>
        <w:t xml:space="preserve"> от Глава Осемнадесета са изпълнени, особено по отношение на </w:t>
      </w:r>
      <w:proofErr w:type="spellStart"/>
      <w:r w:rsidR="00BE0304">
        <w:rPr>
          <w:rFonts w:ascii="Helvetica" w:hAnsi="Helvetica"/>
          <w:color w:val="333333"/>
          <w:sz w:val="21"/>
          <w:szCs w:val="21"/>
        </w:rPr>
        <w:t>преклузивния</w:t>
      </w:r>
      <w:proofErr w:type="spellEnd"/>
      <w:r w:rsidR="00BE0304">
        <w:rPr>
          <w:rFonts w:ascii="Helvetica" w:hAnsi="Helvetica"/>
          <w:color w:val="333333"/>
          <w:sz w:val="21"/>
          <w:szCs w:val="21"/>
        </w:rPr>
        <w:t xml:space="preserve"> срок за подаване на документите. Законодателят не е постановил, че ОИК в срока по чл.414 ИК, ако са налице всички документи, следва да се произнася с откази. Правото е на страната на партиите да предлагат, а задължението тежи върху ОИК да установява и да регистрира.Условието е да се спази срока, формата на заявлението и съдържанието </w:t>
      </w:r>
      <w:proofErr w:type="spellStart"/>
      <w:r w:rsidR="00BE0304">
        <w:rPr>
          <w:rFonts w:ascii="Helvetica" w:hAnsi="Helvetica"/>
          <w:color w:val="333333"/>
          <w:sz w:val="21"/>
          <w:szCs w:val="21"/>
        </w:rPr>
        <w:t>досежно</w:t>
      </w:r>
      <w:proofErr w:type="spellEnd"/>
      <w:r w:rsidR="00BE0304">
        <w:rPr>
          <w:rFonts w:ascii="Helvetica" w:hAnsi="Helvetica"/>
          <w:color w:val="333333"/>
          <w:sz w:val="21"/>
          <w:szCs w:val="21"/>
        </w:rPr>
        <w:t xml:space="preserve"> изискуемите документи. В този смисъл не виждам пречка да допълним листата на партията заявител. </w:t>
      </w:r>
    </w:p>
    <w:p w:rsidR="00D00CEF" w:rsidRDefault="00D00CEF" w:rsidP="00BE03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М.Икономова:</w:t>
      </w:r>
    </w:p>
    <w:p w:rsidR="00D00CEF" w:rsidRDefault="00D00CEF" w:rsidP="00BE03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Колеги, изслушах председателят ни, но не съм съгласна с развитата хипотеза. Според мен, единствено в чл.417 се говори за промени в листи, тоест законодателят е указал, че промени в регистрирани вече с решение на ОИК, а такова имаме, листи следва да се правят в хипотезата на ал.5. А там възможностите са изрично упоменати. Говорим за промени в регистрирани листи. Няма възможност за добавяне. Щом листата е предложена и гласувана –т.е. регистрирана, то само в хипотезата на ал.5 на 417 може да правим промени, и то след настъпване на определени събития, недай си боже. </w:t>
      </w:r>
    </w:p>
    <w:p w:rsidR="00D00CEF" w:rsidRDefault="00D00CEF" w:rsidP="00BE03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В този смисъл мисля , че ОИК не може да допълва, а само да променя в условията на 417 ИК. </w:t>
      </w:r>
    </w:p>
    <w:p w:rsidR="00D00CEF" w:rsidRDefault="00D00CEF" w:rsidP="00BE03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Мартин </w:t>
      </w:r>
      <w:proofErr w:type="spellStart"/>
      <w:r>
        <w:rPr>
          <w:rFonts w:ascii="Helvetica" w:hAnsi="Helvetica"/>
          <w:color w:val="333333"/>
          <w:sz w:val="21"/>
          <w:szCs w:val="21"/>
        </w:rPr>
        <w:t>Бусаров</w:t>
      </w:r>
      <w:proofErr w:type="spellEnd"/>
      <w:r>
        <w:rPr>
          <w:rFonts w:ascii="Helvetica" w:hAnsi="Helvetica"/>
          <w:color w:val="333333"/>
          <w:sz w:val="21"/>
          <w:szCs w:val="21"/>
        </w:rPr>
        <w:t>: Колеги , моля гласувайте първо проекта ЗА допълване , който предлагам.</w:t>
      </w:r>
    </w:p>
    <w:p w:rsidR="00D00CEF" w:rsidRDefault="00D00CEF" w:rsidP="00D00CEF">
      <w:p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При гласуване на така предложения проект за решение ЗА гласуваха както следва: Мартин </w:t>
      </w:r>
      <w:proofErr w:type="spellStart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Бусаров</w:t>
      </w:r>
      <w:proofErr w:type="spellEnd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а ПРОТИВ както следва: Р.Герова, Р.</w:t>
      </w:r>
      <w:proofErr w:type="spellStart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Тунчева</w:t>
      </w:r>
      <w:proofErr w:type="spellEnd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В.</w:t>
      </w:r>
      <w:proofErr w:type="spellStart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Итева</w:t>
      </w:r>
      <w:proofErr w:type="spellEnd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М.Икономова, М.Попова. </w:t>
      </w:r>
    </w:p>
    <w:p w:rsidR="00D00CEF" w:rsidRDefault="00D00CEF" w:rsidP="00D00CEF">
      <w:p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Мартин 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:</w:t>
      </w:r>
    </w:p>
    <w:p w:rsidR="00D00CEF" w:rsidRDefault="00D00CEF" w:rsidP="00D00CE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В такъв случай, предлагам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проект за решение за отказ 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1E7D47">
        <w:rPr>
          <w:rFonts w:ascii="Times New Roman" w:hAnsi="Times New Roman" w:cs="Times New Roman"/>
        </w:rPr>
        <w:t xml:space="preserve"> допълване на листата с допълнителен  втори кандидат.</w:t>
      </w:r>
    </w:p>
    <w:p w:rsidR="00D00CEF" w:rsidRPr="0041424B" w:rsidRDefault="00D00CEF" w:rsidP="00D00CE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>
        <w:rPr>
          <w:rFonts w:ascii="Times New Roman" w:hAnsi="Times New Roman" w:cs="Times New Roman"/>
          <w:sz w:val="24"/>
          <w:szCs w:val="24"/>
          <w:lang w:val="ru-RU"/>
        </w:rPr>
        <w:t>85Б</w:t>
      </w:r>
    </w:p>
    <w:p w:rsidR="00D00CEF" w:rsidRDefault="00D00CEF" w:rsidP="00D00CEF">
      <w:pPr>
        <w:ind w:firstLine="708"/>
        <w:jc w:val="both"/>
        <w:rPr>
          <w:rFonts w:ascii="Times New Roman" w:hAnsi="Times New Roman" w:cs="Times New Roman"/>
        </w:rPr>
      </w:pPr>
    </w:p>
    <w:p w:rsidR="00D00CEF" w:rsidRPr="001E7D47" w:rsidRDefault="00D00CEF" w:rsidP="00D00CEF">
      <w:pPr>
        <w:tabs>
          <w:tab w:val="left" w:pos="4395"/>
        </w:tabs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 xml:space="preserve">В Общинска избирателна комисия – Гоце Делчев е постъпило предложение (Приложение № 58-МИ от изборните книжа) от партия „НОВА АЛТЕРНАТИВА“, подписано от Велка Костадинова Попова, в качеството му на упълномощен представител на партията, за допълване с нов кандидат на кандидатска листа на кандидати за участие в изборите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в община Гоце Делчев, в изборите на 25 октомври 2015 г. 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 xml:space="preserve">Предложението е заведено с вх. № 80/22.09.2015 г. в единния регистър на ОИК - Гоце Делчев и под № 13/22.09.2015 г., във входящия регистър на кандидатите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. 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lastRenderedPageBreak/>
        <w:t>Към предложението са приложени следните документи:</w:t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  <w:t xml:space="preserve">1. Заявление от всеки кандидат, че е съгласен да бъде регистриран от предложилата го партия по чл. 414, ал. 1, т.3 от ИК </w:t>
      </w:r>
      <w:r w:rsidRPr="001E7D47">
        <w:rPr>
          <w:rFonts w:ascii="Times New Roman" w:hAnsi="Times New Roman" w:cs="Times New Roman"/>
          <w:lang w:val="en-US"/>
        </w:rPr>
        <w:t>(</w:t>
      </w:r>
      <w:r w:rsidRPr="001E7D47">
        <w:rPr>
          <w:rFonts w:ascii="Times New Roman" w:hAnsi="Times New Roman" w:cs="Times New Roman"/>
        </w:rPr>
        <w:t>приложение № 62-МИ от изборните книжа</w:t>
      </w:r>
      <w:r w:rsidRPr="001E7D47">
        <w:rPr>
          <w:rFonts w:ascii="Times New Roman" w:hAnsi="Times New Roman" w:cs="Times New Roman"/>
          <w:lang w:val="en-US"/>
        </w:rPr>
        <w:t xml:space="preserve">) </w:t>
      </w:r>
      <w:r w:rsidRPr="001E7D47">
        <w:rPr>
          <w:rFonts w:ascii="Times New Roman" w:hAnsi="Times New Roman" w:cs="Times New Roman"/>
        </w:rPr>
        <w:t>-</w:t>
      </w:r>
      <w:r w:rsidRPr="001E7D47">
        <w:rPr>
          <w:rFonts w:ascii="Times New Roman" w:hAnsi="Times New Roman" w:cs="Times New Roman"/>
          <w:lang w:val="en-US"/>
        </w:rPr>
        <w:t xml:space="preserve"> </w:t>
      </w:r>
      <w:r w:rsidRPr="001E7D47">
        <w:rPr>
          <w:rFonts w:ascii="Times New Roman" w:hAnsi="Times New Roman" w:cs="Times New Roman"/>
        </w:rPr>
        <w:t xml:space="preserve">1 брой; </w:t>
      </w:r>
      <w:r w:rsidRPr="001E7D47">
        <w:rPr>
          <w:rFonts w:ascii="Times New Roman" w:hAnsi="Times New Roman" w:cs="Times New Roman"/>
          <w:lang w:val="en-US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  <w:lang w:val="en-US"/>
        </w:rPr>
        <w:t>2</w:t>
      </w:r>
      <w:r w:rsidRPr="001E7D47">
        <w:rPr>
          <w:rFonts w:ascii="Times New Roman" w:hAnsi="Times New Roman" w:cs="Times New Roman"/>
        </w:rPr>
        <w:t>. Декларация от всеки от кандидатите по чл. 414, ал.1, т.5 от ИК (приложение № 63-МИ от изборните книжа) – 1</w:t>
      </w:r>
      <w:r w:rsidRPr="001E7D47">
        <w:rPr>
          <w:rFonts w:ascii="Times New Roman" w:hAnsi="Times New Roman" w:cs="Times New Roman"/>
          <w:lang w:val="en-US"/>
        </w:rPr>
        <w:t xml:space="preserve"> </w:t>
      </w:r>
      <w:r w:rsidRPr="001E7D47">
        <w:rPr>
          <w:rFonts w:ascii="Times New Roman" w:hAnsi="Times New Roman" w:cs="Times New Roman"/>
        </w:rPr>
        <w:t xml:space="preserve">брой; </w:t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  <w:t>3. Декларация от всеки от кандидатите по чл. 414, ал.1,т. 4 от ИК във връзка с чл. 397, ал.1 от ИК (приложение № 64-МИ от изборните книжа) –</w:t>
      </w:r>
      <w:r w:rsidRPr="001E7D47">
        <w:rPr>
          <w:rFonts w:ascii="Times New Roman" w:hAnsi="Times New Roman" w:cs="Times New Roman"/>
          <w:lang w:val="en-US"/>
        </w:rPr>
        <w:t xml:space="preserve"> </w:t>
      </w:r>
      <w:r w:rsidRPr="001E7D47">
        <w:rPr>
          <w:rFonts w:ascii="Times New Roman" w:hAnsi="Times New Roman" w:cs="Times New Roman"/>
        </w:rPr>
        <w:t>1 брой;</w:t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</w:rPr>
        <w:tab/>
        <w:t>4. Пълномощно на лицето, изрично упълномощено да представлява партията пред ОИК – 1 брой.</w:t>
      </w:r>
    </w:p>
    <w:p w:rsidR="00D00CEF" w:rsidRPr="001E7D47" w:rsidRDefault="00D00CEF" w:rsidP="00D00CEF">
      <w:pPr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ab/>
        <w:t xml:space="preserve">С решение № 24-МИ/НР от 14.09.2015 г. на ОИК Гоце Делчев, партия „НОВА АЛТЕРНАТИВА“   е регистрирана за участие в избори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в Община Гоце Делчев.     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>С решение № 60-МИ/НР от 21.09.2015 г. ОИК Гоце Делчев е регистрирала и обявила кандидатска листа в състав от един кандидат за общински съветник.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>С решение № 74-МИ/НР от 22.09.2015 г. по заявеното и</w:t>
      </w:r>
      <w:r w:rsidRPr="001E7D47">
        <w:rPr>
          <w:rFonts w:ascii="Times New Roman" w:hAnsi="Times New Roman" w:cs="Times New Roman"/>
        </w:rPr>
        <w:tab/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заведено с вх. № 80/22.09.2015 г. в единния регистър на ОИК - Гоце Делчев и под № 13/22.09.2015 г., във входящия регистър на кандидатите за общински </w:t>
      </w:r>
      <w:proofErr w:type="spellStart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заявление за </w:t>
      </w:r>
      <w:r w:rsidRPr="001E7D47">
        <w:rPr>
          <w:rFonts w:ascii="Times New Roman" w:hAnsi="Times New Roman" w:cs="Times New Roman"/>
        </w:rPr>
        <w:t>допълнение с втори кандидат  в кандидатска листа ОИК Гоце Делчев се е произнесла в хипотезата на чл.85,ал.4,изр.2 от ИК.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1E7D47">
        <w:rPr>
          <w:rFonts w:ascii="Times New Roman" w:hAnsi="Times New Roman" w:cs="Times New Roman"/>
        </w:rPr>
        <w:t>Със свое решение №2328-МИ от 24.09.2015г. ЦИК е отменила решението № 74-МИ/НР от 22.09.2015 г. на Общинска избирателна комисия Гоце Делчев, като е върнала преписката за произнасяне по направеното предложение за регистрация на втори кандидат за общински съветник в кандидатската листа на партия „Нова Алтернатива“.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E7D47">
        <w:rPr>
          <w:rFonts w:ascii="Times New Roman" w:hAnsi="Times New Roman" w:cs="Times New Roman"/>
        </w:rPr>
        <w:t xml:space="preserve">Във връзка с гореизложеното бе предложен проект за решение за регистрация и допълване на листата с допълнителен  втори кандидат при съобразяване с разпоредбата 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на чл.414 от ИК , както и с оглед на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о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комплектованата с необходимите документи за регистрация на кандидат в кандидатска листа преписка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ведно със заявление Приложение 58-МИ от изборните книжа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 и спазване на 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преклузивния</w:t>
      </w:r>
      <w:proofErr w:type="spellEnd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срок – 22.09.2015г. при  подаване на документите за регистрация в ОИК.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При гласуване на така предложения проект за решение ЗА гласуваха както следва: Мартин </w:t>
      </w:r>
      <w:proofErr w:type="spellStart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Бусаров</w:t>
      </w:r>
      <w:proofErr w:type="spellEnd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а ПРОТИВ както следва: Р.Герова, Р.</w:t>
      </w:r>
      <w:proofErr w:type="spellStart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Тунчева</w:t>
      </w:r>
      <w:proofErr w:type="spellEnd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В.</w:t>
      </w:r>
      <w:proofErr w:type="spellStart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Итева</w:t>
      </w:r>
      <w:proofErr w:type="spellEnd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М.Икономова, М.Попова. 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 оглед на отхвърления проект за решение с общо 1 глас ЗА и 5 гласа ПРОТИВ, бе предло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жен проект за решение за отказ 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1E7D47">
        <w:rPr>
          <w:rFonts w:ascii="Times New Roman" w:hAnsi="Times New Roman" w:cs="Times New Roman"/>
        </w:rPr>
        <w:t xml:space="preserve"> допълване на листата с допълнителен  втори кандидат.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E7D47">
        <w:rPr>
          <w:rFonts w:ascii="Times New Roman" w:hAnsi="Times New Roman" w:cs="Times New Roman"/>
        </w:rPr>
        <w:t>ОИК Гоце Делчев след съобразяване с разпоредбата на чл.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417, ал. 5 от ИК</w:t>
      </w:r>
      <w:r w:rsidRPr="001E7D47">
        <w:rPr>
          <w:rStyle w:val="a5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: „Когато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30 дни преди изборния ден. Новият кандидат по предложение на партията или коалицията заема освободеното или последното място в кандидатската листа, като във втория случай останалите кандидати се </w:t>
      </w:r>
      <w:proofErr w:type="spellStart"/>
      <w:r w:rsidRPr="001E7D47">
        <w:rPr>
          <w:rStyle w:val="a5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преподреждат</w:t>
      </w:r>
      <w:proofErr w:type="spellEnd"/>
      <w:r w:rsidRPr="001E7D47">
        <w:rPr>
          <w:rStyle w:val="a5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с едно място напред.”</w:t>
      </w:r>
      <w:r w:rsidRPr="001E7D47">
        <w:rPr>
          <w:rStyle w:val="apple-converted-spac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 , както и при обсъждане на разпоредбите на Раздел </w:t>
      </w:r>
      <w:r w:rsidRPr="001E7D47">
        <w:rPr>
          <w:rStyle w:val="apple-converted-space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en-US"/>
        </w:rPr>
        <w:t>V</w:t>
      </w:r>
      <w:r w:rsidRPr="001E7D47">
        <w:rPr>
          <w:rStyle w:val="apple-converted-spac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,Глава осемнадесета</w:t>
      </w:r>
      <w:r w:rsidRPr="001E7D47">
        <w:rPr>
          <w:rStyle w:val="apple-converted-space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1E7D47">
        <w:rPr>
          <w:rStyle w:val="apple-converted-spac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от ИК – „Регистриране на кандидатските листи“ </w:t>
      </w: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не счита, че са налице условията на цитираната разпоредба и на основание чл. 417, ал. 1 във връзка с чл. 417, ал. 5 от ИК, при спазване на </w:t>
      </w:r>
      <w:proofErr w:type="spellStart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законоустановения</w:t>
      </w:r>
      <w:proofErr w:type="spellEnd"/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кворум , Общинската избирателна комисия</w:t>
      </w:r>
    </w:p>
    <w:p w:rsidR="00D00CEF" w:rsidRPr="001E7D47" w:rsidRDefault="00D00CEF" w:rsidP="00D00CEF">
      <w:pPr>
        <w:jc w:val="center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РЕШИ:</w:t>
      </w: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E7D4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 xml:space="preserve">ОТКАЗВА да регистрира допълнителен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втори </w:t>
      </w:r>
      <w:r w:rsidRPr="001E7D47">
        <w:rPr>
          <w:rFonts w:ascii="Times New Roman" w:hAnsi="Times New Roman" w:cs="Times New Roman"/>
        </w:rPr>
        <w:t xml:space="preserve">кандидат в кандидатска листа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в община</w:t>
      </w:r>
      <w:r w:rsidRPr="001E7D47">
        <w:rPr>
          <w:rFonts w:ascii="Times New Roman" w:hAnsi="Times New Roman" w:cs="Times New Roman"/>
          <w:lang w:val="en-US"/>
        </w:rPr>
        <w:t xml:space="preserve"> </w:t>
      </w:r>
      <w:r w:rsidRPr="001E7D47">
        <w:rPr>
          <w:rFonts w:ascii="Times New Roman" w:hAnsi="Times New Roman" w:cs="Times New Roman"/>
        </w:rPr>
        <w:t xml:space="preserve">Гоце Делчев, предложена от партия „НОВА АЛТЕРНАТИВА“ за участие в изборите за общински </w:t>
      </w:r>
      <w:proofErr w:type="spellStart"/>
      <w:r w:rsidRPr="001E7D47">
        <w:rPr>
          <w:rFonts w:ascii="Times New Roman" w:hAnsi="Times New Roman" w:cs="Times New Roman"/>
        </w:rPr>
        <w:t>съветници</w:t>
      </w:r>
      <w:proofErr w:type="spellEnd"/>
      <w:r w:rsidRPr="001E7D47">
        <w:rPr>
          <w:rFonts w:ascii="Times New Roman" w:hAnsi="Times New Roman" w:cs="Times New Roman"/>
        </w:rPr>
        <w:t xml:space="preserve"> и за кметове, насрочени за 25 октомври 2015 г.</w:t>
      </w:r>
    </w:p>
    <w:p w:rsidR="00D00CEF" w:rsidRDefault="00D00CEF" w:rsidP="00D00CEF">
      <w:p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D00CEF" w:rsidRPr="001E7D47" w:rsidRDefault="00D00CEF" w:rsidP="00D00CEF">
      <w:p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D00CEF" w:rsidRPr="001E7D47" w:rsidRDefault="00D00CEF" w:rsidP="00D00CEF">
      <w:pPr>
        <w:ind w:firstLine="708"/>
        <w:jc w:val="both"/>
        <w:rPr>
          <w:rFonts w:ascii="Times New Roman" w:hAnsi="Times New Roman" w:cs="Times New Roman"/>
        </w:rPr>
      </w:pPr>
      <w:r w:rsidRPr="001E7D47">
        <w:rPr>
          <w:rFonts w:ascii="Times New Roman" w:hAnsi="Times New Roman" w:cs="Times New Roman"/>
        </w:rPr>
        <w:t>Решението беше взето с 5 гласа ЗА и 1 глас ПРОТИВ в 11.20 часа.</w:t>
      </w:r>
    </w:p>
    <w:p w:rsidR="00D00CEF" w:rsidRDefault="00D00CEF" w:rsidP="00BE03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/>
          <w:color w:val="333333"/>
          <w:sz w:val="21"/>
          <w:szCs w:val="21"/>
        </w:rPr>
      </w:pPr>
    </w:p>
    <w:p w:rsidR="00BE0304" w:rsidRPr="00BE0304" w:rsidRDefault="00BE0304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:rsidR="00766B2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Следващо редовно заседание на ОИК, </w:t>
      </w:r>
      <w:r w:rsidR="00D00CEF">
        <w:rPr>
          <w:rFonts w:ascii="Times New Roman" w:hAnsi="Times New Roman" w:cs="Times New Roman"/>
          <w:sz w:val="24"/>
          <w:szCs w:val="24"/>
        </w:rPr>
        <w:t>неделя</w:t>
      </w:r>
      <w:r w:rsidRPr="0041424B">
        <w:rPr>
          <w:rFonts w:ascii="Times New Roman" w:hAnsi="Times New Roman" w:cs="Times New Roman"/>
          <w:sz w:val="24"/>
          <w:szCs w:val="24"/>
        </w:rPr>
        <w:t>,</w:t>
      </w:r>
      <w:r w:rsidR="00766B2B">
        <w:rPr>
          <w:rFonts w:ascii="Times New Roman" w:hAnsi="Times New Roman" w:cs="Times New Roman"/>
          <w:sz w:val="24"/>
          <w:szCs w:val="24"/>
        </w:rPr>
        <w:t>2</w:t>
      </w:r>
      <w:r w:rsidR="00D00CEF">
        <w:rPr>
          <w:rFonts w:ascii="Times New Roman" w:hAnsi="Times New Roman" w:cs="Times New Roman"/>
          <w:sz w:val="24"/>
          <w:szCs w:val="24"/>
        </w:rPr>
        <w:t>7</w:t>
      </w:r>
      <w:r w:rsidRPr="0041424B">
        <w:rPr>
          <w:rFonts w:ascii="Times New Roman" w:hAnsi="Times New Roman" w:cs="Times New Roman"/>
          <w:sz w:val="24"/>
          <w:szCs w:val="24"/>
        </w:rPr>
        <w:t xml:space="preserve">.09.2015 г. от 16.00 часа. 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Заседанието приключи в  1</w:t>
      </w:r>
      <w:r w:rsidR="00D00CEF">
        <w:rPr>
          <w:rFonts w:ascii="Times New Roman" w:hAnsi="Times New Roman" w:cs="Times New Roman"/>
          <w:sz w:val="24"/>
          <w:szCs w:val="24"/>
        </w:rPr>
        <w:t>1</w:t>
      </w:r>
      <w:r w:rsidRPr="0041424B">
        <w:rPr>
          <w:rFonts w:ascii="Times New Roman" w:hAnsi="Times New Roman" w:cs="Times New Roman"/>
          <w:sz w:val="24"/>
          <w:szCs w:val="24"/>
        </w:rPr>
        <w:t>.</w:t>
      </w:r>
      <w:r w:rsidR="00D00CE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41424B">
        <w:rPr>
          <w:rFonts w:ascii="Times New Roman" w:hAnsi="Times New Roman" w:cs="Times New Roman"/>
          <w:sz w:val="24"/>
          <w:szCs w:val="24"/>
        </w:rPr>
        <w:t>0 часа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766B2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Председател : / 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4B">
        <w:rPr>
          <w:rFonts w:ascii="Times New Roman" w:hAnsi="Times New Roman" w:cs="Times New Roman"/>
          <w:sz w:val="24"/>
          <w:szCs w:val="24"/>
        </w:rPr>
        <w:t>Секретар: / Иванка Кехайова /</w:t>
      </w:r>
    </w:p>
    <w:sectPr w:rsidR="006F7AD3" w:rsidRPr="0041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B8A"/>
    <w:multiLevelType w:val="multilevel"/>
    <w:tmpl w:val="A434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71AB5"/>
    <w:multiLevelType w:val="multilevel"/>
    <w:tmpl w:val="A008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F418D"/>
    <w:multiLevelType w:val="multilevel"/>
    <w:tmpl w:val="D25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42BD3"/>
    <w:multiLevelType w:val="multilevel"/>
    <w:tmpl w:val="0A52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D004C"/>
    <w:multiLevelType w:val="multilevel"/>
    <w:tmpl w:val="281A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21416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6447F"/>
    <w:multiLevelType w:val="multilevel"/>
    <w:tmpl w:val="F4C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07DBA"/>
    <w:multiLevelType w:val="multilevel"/>
    <w:tmpl w:val="3FEC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F043B"/>
    <w:multiLevelType w:val="multilevel"/>
    <w:tmpl w:val="112A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56411"/>
    <w:multiLevelType w:val="multilevel"/>
    <w:tmpl w:val="40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65497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785C5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0D53A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DF4A7C"/>
    <w:multiLevelType w:val="multilevel"/>
    <w:tmpl w:val="7576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8C2653"/>
    <w:multiLevelType w:val="multilevel"/>
    <w:tmpl w:val="E044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077B1"/>
    <w:multiLevelType w:val="multilevel"/>
    <w:tmpl w:val="1FC2C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1A7468"/>
    <w:multiLevelType w:val="multilevel"/>
    <w:tmpl w:val="1AB6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F70581"/>
    <w:multiLevelType w:val="multilevel"/>
    <w:tmpl w:val="9C1C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E104C7"/>
    <w:multiLevelType w:val="multilevel"/>
    <w:tmpl w:val="F552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EF59E3"/>
    <w:multiLevelType w:val="multilevel"/>
    <w:tmpl w:val="5C62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C560CC"/>
    <w:multiLevelType w:val="multilevel"/>
    <w:tmpl w:val="929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C10CCB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5420C9"/>
    <w:multiLevelType w:val="multilevel"/>
    <w:tmpl w:val="F5CE8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5867C1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6B4050"/>
    <w:multiLevelType w:val="multilevel"/>
    <w:tmpl w:val="1BF2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B20E2"/>
    <w:multiLevelType w:val="multilevel"/>
    <w:tmpl w:val="10E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553150"/>
    <w:multiLevelType w:val="multilevel"/>
    <w:tmpl w:val="EB4A0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E1719D"/>
    <w:multiLevelType w:val="multilevel"/>
    <w:tmpl w:val="E17E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C10708"/>
    <w:multiLevelType w:val="multilevel"/>
    <w:tmpl w:val="F1226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BC3D6B"/>
    <w:multiLevelType w:val="multilevel"/>
    <w:tmpl w:val="FEF0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847F65"/>
    <w:multiLevelType w:val="multilevel"/>
    <w:tmpl w:val="24F0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E12C73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6C70EB"/>
    <w:multiLevelType w:val="multilevel"/>
    <w:tmpl w:val="56C06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B4778F"/>
    <w:multiLevelType w:val="multilevel"/>
    <w:tmpl w:val="121E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FC1972"/>
    <w:multiLevelType w:val="hybridMultilevel"/>
    <w:tmpl w:val="500EB6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F1704"/>
    <w:multiLevelType w:val="multilevel"/>
    <w:tmpl w:val="369E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F61AF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876556"/>
    <w:multiLevelType w:val="multilevel"/>
    <w:tmpl w:val="C14C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753BFA"/>
    <w:multiLevelType w:val="multilevel"/>
    <w:tmpl w:val="668A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307EA1"/>
    <w:multiLevelType w:val="multilevel"/>
    <w:tmpl w:val="6ED6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070A51"/>
    <w:multiLevelType w:val="multilevel"/>
    <w:tmpl w:val="F5DA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B06120"/>
    <w:multiLevelType w:val="multilevel"/>
    <w:tmpl w:val="9776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0"/>
  </w:num>
  <w:num w:numId="3">
    <w:abstractNumId w:val="4"/>
  </w:num>
  <w:num w:numId="4">
    <w:abstractNumId w:val="9"/>
  </w:num>
  <w:num w:numId="5">
    <w:abstractNumId w:val="20"/>
  </w:num>
  <w:num w:numId="6">
    <w:abstractNumId w:val="18"/>
  </w:num>
  <w:num w:numId="7">
    <w:abstractNumId w:val="3"/>
  </w:num>
  <w:num w:numId="8">
    <w:abstractNumId w:val="16"/>
  </w:num>
  <w:num w:numId="9">
    <w:abstractNumId w:val="24"/>
  </w:num>
  <w:num w:numId="10">
    <w:abstractNumId w:val="41"/>
  </w:num>
  <w:num w:numId="11">
    <w:abstractNumId w:val="1"/>
  </w:num>
  <w:num w:numId="12">
    <w:abstractNumId w:val="30"/>
  </w:num>
  <w:num w:numId="13">
    <w:abstractNumId w:val="29"/>
  </w:num>
  <w:num w:numId="14">
    <w:abstractNumId w:val="33"/>
  </w:num>
  <w:num w:numId="15">
    <w:abstractNumId w:val="8"/>
  </w:num>
  <w:num w:numId="16">
    <w:abstractNumId w:val="27"/>
  </w:num>
  <w:num w:numId="17">
    <w:abstractNumId w:val="17"/>
  </w:num>
  <w:num w:numId="18">
    <w:abstractNumId w:val="38"/>
  </w:num>
  <w:num w:numId="19">
    <w:abstractNumId w:val="14"/>
  </w:num>
  <w:num w:numId="20">
    <w:abstractNumId w:val="37"/>
  </w:num>
  <w:num w:numId="21">
    <w:abstractNumId w:val="35"/>
  </w:num>
  <w:num w:numId="22">
    <w:abstractNumId w:val="7"/>
  </w:num>
  <w:num w:numId="23">
    <w:abstractNumId w:val="39"/>
  </w:num>
  <w:num w:numId="24">
    <w:abstractNumId w:val="6"/>
  </w:num>
  <w:num w:numId="25">
    <w:abstractNumId w:val="19"/>
  </w:num>
  <w:num w:numId="26">
    <w:abstractNumId w:val="32"/>
  </w:num>
  <w:num w:numId="27">
    <w:abstractNumId w:val="0"/>
  </w:num>
  <w:num w:numId="28">
    <w:abstractNumId w:val="25"/>
  </w:num>
  <w:num w:numId="29">
    <w:abstractNumId w:val="15"/>
  </w:num>
  <w:num w:numId="30">
    <w:abstractNumId w:val="28"/>
  </w:num>
  <w:num w:numId="31">
    <w:abstractNumId w:val="26"/>
  </w:num>
  <w:num w:numId="32">
    <w:abstractNumId w:val="22"/>
  </w:num>
  <w:num w:numId="33">
    <w:abstractNumId w:val="11"/>
  </w:num>
  <w:num w:numId="34">
    <w:abstractNumId w:val="12"/>
  </w:num>
  <w:num w:numId="35">
    <w:abstractNumId w:val="2"/>
  </w:num>
  <w:num w:numId="36">
    <w:abstractNumId w:val="10"/>
  </w:num>
  <w:num w:numId="37">
    <w:abstractNumId w:val="21"/>
  </w:num>
  <w:num w:numId="38">
    <w:abstractNumId w:val="31"/>
  </w:num>
  <w:num w:numId="39">
    <w:abstractNumId w:val="5"/>
  </w:num>
  <w:num w:numId="40">
    <w:abstractNumId w:val="23"/>
  </w:num>
  <w:num w:numId="41">
    <w:abstractNumId w:val="36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C9"/>
    <w:rsid w:val="000317C9"/>
    <w:rsid w:val="0008184D"/>
    <w:rsid w:val="001B3B6C"/>
    <w:rsid w:val="002607C0"/>
    <w:rsid w:val="00297933"/>
    <w:rsid w:val="00367AF9"/>
    <w:rsid w:val="0041424B"/>
    <w:rsid w:val="005B53DC"/>
    <w:rsid w:val="006B4627"/>
    <w:rsid w:val="006F4AC9"/>
    <w:rsid w:val="006F7AD3"/>
    <w:rsid w:val="00766B2B"/>
    <w:rsid w:val="007F68A3"/>
    <w:rsid w:val="0080332A"/>
    <w:rsid w:val="00810542"/>
    <w:rsid w:val="008C02BB"/>
    <w:rsid w:val="009C1469"/>
    <w:rsid w:val="009C45F9"/>
    <w:rsid w:val="00A87D29"/>
    <w:rsid w:val="00AF5D61"/>
    <w:rsid w:val="00B0662F"/>
    <w:rsid w:val="00BE0304"/>
    <w:rsid w:val="00D00CEF"/>
    <w:rsid w:val="00D77B78"/>
    <w:rsid w:val="00DF4C8E"/>
    <w:rsid w:val="00E66E7F"/>
    <w:rsid w:val="00EA541E"/>
    <w:rsid w:val="00F14591"/>
    <w:rsid w:val="00F3184B"/>
    <w:rsid w:val="00F3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4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dcterms:created xsi:type="dcterms:W3CDTF">2015-09-25T10:34:00Z</dcterms:created>
  <dcterms:modified xsi:type="dcterms:W3CDTF">2015-09-25T10:34:00Z</dcterms:modified>
</cp:coreProperties>
</file>