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65" w:rsidRPr="00585114" w:rsidRDefault="005B2665" w:rsidP="005B266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</w:p>
    <w:p w:rsidR="005B2665" w:rsidRPr="00585114" w:rsidRDefault="00211F42" w:rsidP="005B2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B2665" w:rsidRPr="00585114" w:rsidRDefault="002C756E" w:rsidP="00845F6E">
      <w:pPr>
        <w:pStyle w:val="resh-title"/>
        <w:shd w:val="clear" w:color="auto" w:fill="FFFFFF"/>
        <w:spacing w:after="0" w:afterAutospacing="0"/>
        <w:jc w:val="center"/>
        <w:rPr>
          <w:color w:val="333333"/>
        </w:rPr>
      </w:pPr>
      <w:r>
        <w:rPr>
          <w:color w:val="333333"/>
        </w:rPr>
        <w:t>РЕШЕНИЕ</w:t>
      </w:r>
      <w:r>
        <w:rPr>
          <w:color w:val="333333"/>
        </w:rPr>
        <w:br/>
        <w:t>№ 142- МИ</w:t>
      </w:r>
      <w:r>
        <w:rPr>
          <w:color w:val="333333"/>
        </w:rPr>
        <w:br/>
        <w:t>Гоце Делчев, 30</w:t>
      </w:r>
      <w:r w:rsidR="005B2665" w:rsidRPr="00585114">
        <w:rPr>
          <w:color w:val="333333"/>
        </w:rPr>
        <w:t>.10.2023</w:t>
      </w:r>
    </w:p>
    <w:p w:rsidR="005B2665" w:rsidRDefault="002C756E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Промяна</w:t>
      </w:r>
      <w:r w:rsidR="005B2665" w:rsidRPr="00585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номенклатурата на реги</w:t>
      </w:r>
      <w:r w:rsidR="00211F42">
        <w:rPr>
          <w:rFonts w:ascii="Times New Roman" w:hAnsi="Times New Roman" w:cs="Times New Roman"/>
          <w:sz w:val="24"/>
          <w:szCs w:val="24"/>
        </w:rPr>
        <w:t>стрираната с Решение № 113-МИ/17</w:t>
      </w:r>
      <w:r>
        <w:rPr>
          <w:rFonts w:ascii="Times New Roman" w:hAnsi="Times New Roman" w:cs="Times New Roman"/>
          <w:sz w:val="24"/>
          <w:szCs w:val="24"/>
        </w:rPr>
        <w:t xml:space="preserve">.10.2023г. в </w:t>
      </w:r>
      <w:r w:rsidR="005B2665" w:rsidRPr="00585114">
        <w:rPr>
          <w:rFonts w:ascii="Times New Roman" w:hAnsi="Times New Roman" w:cs="Times New Roman"/>
          <w:sz w:val="24"/>
          <w:szCs w:val="24"/>
        </w:rPr>
        <w:t xml:space="preserve"> Подвижна секционна избирателна комисия /ПСИК/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56E">
        <w:rPr>
          <w:rFonts w:ascii="Times New Roman" w:hAnsi="Times New Roman" w:cs="Times New Roman"/>
          <w:b/>
          <w:sz w:val="24"/>
          <w:szCs w:val="24"/>
        </w:rPr>
        <w:t>№ 011100044</w:t>
      </w:r>
      <w:r w:rsidRPr="002C756E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 с териториален обхват – </w:t>
      </w:r>
      <w:r w:rsidRPr="002C756E">
        <w:rPr>
          <w:rFonts w:ascii="Times New Roman" w:hAnsi="Times New Roman" w:cs="Times New Roman"/>
          <w:b/>
          <w:sz w:val="24"/>
          <w:szCs w:val="24"/>
        </w:rPr>
        <w:t xml:space="preserve">с. Баничан, с. Борово, с. Брезница, с. Буково, с. Господинци, с. Корница, с. Лъжница и с. </w:t>
      </w:r>
      <w:proofErr w:type="spellStart"/>
      <w:r w:rsidRPr="002C756E">
        <w:rPr>
          <w:rFonts w:ascii="Times New Roman" w:hAnsi="Times New Roman" w:cs="Times New Roman"/>
          <w:b/>
          <w:sz w:val="24"/>
          <w:szCs w:val="24"/>
        </w:rPr>
        <w:t>Мосомище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2665" w:rsidRPr="00585114">
        <w:rPr>
          <w:rFonts w:ascii="Times New Roman" w:hAnsi="Times New Roman" w:cs="Times New Roman"/>
          <w:sz w:val="24"/>
          <w:szCs w:val="24"/>
        </w:rPr>
        <w:t>на територията на община Гоце Делчев в изборите за общински съветници и кметове, насрочени за 29 октомври 2023 г.</w:t>
      </w:r>
    </w:p>
    <w:p w:rsidR="00A45217" w:rsidRDefault="00A45217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665" w:rsidRPr="00585114" w:rsidRDefault="002C756E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постановяване на  </w:t>
      </w:r>
      <w:r w:rsidR="00211F42">
        <w:rPr>
          <w:rFonts w:ascii="Times New Roman" w:hAnsi="Times New Roman" w:cs="Times New Roman"/>
          <w:sz w:val="24"/>
          <w:szCs w:val="24"/>
        </w:rPr>
        <w:t>Решение № 113-МИ/17</w:t>
      </w:r>
      <w:bookmarkStart w:id="0" w:name="_GoBack"/>
      <w:bookmarkEnd w:id="0"/>
      <w:r w:rsidRPr="002C756E">
        <w:rPr>
          <w:rFonts w:ascii="Times New Roman" w:hAnsi="Times New Roman" w:cs="Times New Roman"/>
          <w:sz w:val="24"/>
          <w:szCs w:val="24"/>
        </w:rPr>
        <w:t>.10.2023г</w:t>
      </w:r>
      <w:r>
        <w:rPr>
          <w:rFonts w:ascii="Times New Roman" w:hAnsi="Times New Roman" w:cs="Times New Roman"/>
          <w:sz w:val="24"/>
          <w:szCs w:val="24"/>
        </w:rPr>
        <w:t xml:space="preserve">. на ОИК Гоце Делчев е било взето предвид, постъпилото от Общинска администрация </w:t>
      </w:r>
      <w:r w:rsidR="005B2665" w:rsidRPr="00585114">
        <w:rPr>
          <w:rFonts w:ascii="Times New Roman" w:hAnsi="Times New Roman" w:cs="Times New Roman"/>
          <w:sz w:val="24"/>
          <w:szCs w:val="24"/>
        </w:rPr>
        <w:t xml:space="preserve">писмо с изх. № 37-00-48/ 13.10.2023 г. /наш вх. № 118/13.10.2023 г./ </w:t>
      </w:r>
      <w:r w:rsidR="00845F6E" w:rsidRPr="00585114">
        <w:rPr>
          <w:rFonts w:ascii="Times New Roman" w:hAnsi="Times New Roman" w:cs="Times New Roman"/>
          <w:sz w:val="24"/>
          <w:szCs w:val="24"/>
        </w:rPr>
        <w:t>от</w:t>
      </w:r>
      <w:r w:rsidR="005B2665" w:rsidRPr="00585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665" w:rsidRPr="00585114">
        <w:rPr>
          <w:rFonts w:ascii="Times New Roman" w:hAnsi="Times New Roman" w:cs="Times New Roman"/>
          <w:sz w:val="24"/>
          <w:szCs w:val="24"/>
        </w:rPr>
        <w:t>ВрИД</w:t>
      </w:r>
      <w:proofErr w:type="spellEnd"/>
      <w:r w:rsidR="005B2665" w:rsidRPr="00585114">
        <w:rPr>
          <w:rFonts w:ascii="Times New Roman" w:hAnsi="Times New Roman" w:cs="Times New Roman"/>
          <w:sz w:val="24"/>
          <w:szCs w:val="24"/>
        </w:rPr>
        <w:t xml:space="preserve"> Кмет на Община Гоце Делчев </w:t>
      </w:r>
      <w:r>
        <w:rPr>
          <w:rFonts w:ascii="Times New Roman" w:hAnsi="Times New Roman" w:cs="Times New Roman"/>
          <w:sz w:val="24"/>
          <w:szCs w:val="24"/>
        </w:rPr>
        <w:t xml:space="preserve">и представената с него </w:t>
      </w:r>
      <w:r w:rsidR="00845F6E" w:rsidRPr="00585114">
        <w:rPr>
          <w:rFonts w:ascii="Times New Roman" w:hAnsi="Times New Roman" w:cs="Times New Roman"/>
          <w:sz w:val="24"/>
          <w:szCs w:val="24"/>
        </w:rPr>
        <w:t xml:space="preserve"> Заповед № 1193/04.09.2023г. на Кмета на Община Гоце Делче</w:t>
      </w:r>
      <w:r>
        <w:rPr>
          <w:rFonts w:ascii="Times New Roman" w:hAnsi="Times New Roman" w:cs="Times New Roman"/>
          <w:sz w:val="24"/>
          <w:szCs w:val="24"/>
        </w:rPr>
        <w:t>в з</w:t>
      </w:r>
      <w:r w:rsidR="00845F6E" w:rsidRPr="00585114">
        <w:rPr>
          <w:rFonts w:ascii="Times New Roman" w:hAnsi="Times New Roman" w:cs="Times New Roman"/>
          <w:sz w:val="24"/>
          <w:szCs w:val="24"/>
        </w:rPr>
        <w:t>а образувани две избирателни секции за гласуване с подвижна и</w:t>
      </w:r>
      <w:r>
        <w:rPr>
          <w:rFonts w:ascii="Times New Roman" w:hAnsi="Times New Roman" w:cs="Times New Roman"/>
          <w:sz w:val="24"/>
          <w:szCs w:val="24"/>
        </w:rPr>
        <w:t xml:space="preserve">збирателна кутия и </w:t>
      </w:r>
      <w:r w:rsidR="00FF314F" w:rsidRPr="00585114">
        <w:rPr>
          <w:rFonts w:ascii="Times New Roman" w:hAnsi="Times New Roman" w:cs="Times New Roman"/>
          <w:sz w:val="24"/>
          <w:szCs w:val="24"/>
        </w:rPr>
        <w:t xml:space="preserve"> Заповед № </w:t>
      </w:r>
      <w:r w:rsidR="00845F6E" w:rsidRPr="00585114">
        <w:rPr>
          <w:rFonts w:ascii="Times New Roman" w:hAnsi="Times New Roman" w:cs="Times New Roman"/>
          <w:sz w:val="24"/>
          <w:szCs w:val="24"/>
        </w:rPr>
        <w:t>1717/13.10.2023г. на образуваните секции за гласуване с подвижна избирателна кутия е определен и териториалния им обхват, както следва:</w:t>
      </w:r>
    </w:p>
    <w:p w:rsidR="00FF314F" w:rsidRPr="00585114" w:rsidRDefault="00FF314F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14F" w:rsidRPr="00A45217" w:rsidRDefault="00845F6E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217">
        <w:rPr>
          <w:rFonts w:ascii="Times New Roman" w:hAnsi="Times New Roman" w:cs="Times New Roman"/>
          <w:sz w:val="24"/>
          <w:szCs w:val="24"/>
        </w:rPr>
        <w:t>Избирателна секция № 011100043 за гласуване с подвижна избирателна кутия с териториален обхват – град Гоце Делчев, с. Делчево, с. Добротино и с. Попови Ливади.</w:t>
      </w:r>
    </w:p>
    <w:p w:rsidR="00845F6E" w:rsidRPr="00585114" w:rsidRDefault="00845F6E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114">
        <w:rPr>
          <w:rFonts w:ascii="Times New Roman" w:hAnsi="Times New Roman" w:cs="Times New Roman"/>
          <w:b/>
          <w:sz w:val="24"/>
          <w:szCs w:val="24"/>
        </w:rPr>
        <w:t>Избирателна секция № 011100044</w:t>
      </w:r>
      <w:r w:rsidRPr="00585114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 с териториален обхват – </w:t>
      </w:r>
      <w:r w:rsidRPr="00585114">
        <w:rPr>
          <w:rFonts w:ascii="Times New Roman" w:hAnsi="Times New Roman" w:cs="Times New Roman"/>
          <w:b/>
          <w:sz w:val="24"/>
          <w:szCs w:val="24"/>
        </w:rPr>
        <w:t xml:space="preserve">с. Баничан, с. Борово, с. Брезница, с. Буково, с. Господинци, с. Корница, с. Лъжница и с. </w:t>
      </w:r>
      <w:proofErr w:type="spellStart"/>
      <w:r w:rsidRPr="00585114">
        <w:rPr>
          <w:rFonts w:ascii="Times New Roman" w:hAnsi="Times New Roman" w:cs="Times New Roman"/>
          <w:b/>
          <w:sz w:val="24"/>
          <w:szCs w:val="24"/>
        </w:rPr>
        <w:t>Мосомище</w:t>
      </w:r>
      <w:proofErr w:type="spellEnd"/>
      <w:r w:rsidRPr="00585114">
        <w:rPr>
          <w:rFonts w:ascii="Times New Roman" w:hAnsi="Times New Roman" w:cs="Times New Roman"/>
          <w:sz w:val="24"/>
          <w:szCs w:val="24"/>
        </w:rPr>
        <w:t>.</w:t>
      </w:r>
      <w:r w:rsidR="00A52F52" w:rsidRPr="00585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14F" w:rsidRDefault="00FF314F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217" w:rsidRDefault="002C756E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56E">
        <w:rPr>
          <w:rFonts w:ascii="Times New Roman" w:hAnsi="Times New Roman" w:cs="Times New Roman"/>
          <w:sz w:val="24"/>
          <w:szCs w:val="24"/>
        </w:rPr>
        <w:t xml:space="preserve">За </w:t>
      </w:r>
      <w:r w:rsidRPr="002C756E">
        <w:rPr>
          <w:rFonts w:ascii="Times New Roman" w:hAnsi="Times New Roman" w:cs="Times New Roman"/>
          <w:sz w:val="24"/>
          <w:szCs w:val="24"/>
        </w:rPr>
        <w:t xml:space="preserve">Избирателна секция </w:t>
      </w:r>
      <w:r w:rsidRPr="00A45217">
        <w:rPr>
          <w:rFonts w:ascii="Times New Roman" w:hAnsi="Times New Roman" w:cs="Times New Roman"/>
          <w:b/>
          <w:sz w:val="24"/>
          <w:szCs w:val="24"/>
        </w:rPr>
        <w:t>№ 011100044</w:t>
      </w:r>
      <w:r w:rsidRPr="002C756E">
        <w:rPr>
          <w:rFonts w:ascii="Times New Roman" w:hAnsi="Times New Roman" w:cs="Times New Roman"/>
          <w:sz w:val="24"/>
          <w:szCs w:val="24"/>
        </w:rPr>
        <w:t xml:space="preserve"> е включено </w:t>
      </w:r>
      <w:r w:rsidRPr="00A45217">
        <w:rPr>
          <w:rFonts w:ascii="Times New Roman" w:hAnsi="Times New Roman" w:cs="Times New Roman"/>
          <w:b/>
          <w:sz w:val="24"/>
          <w:szCs w:val="24"/>
        </w:rPr>
        <w:t>Кметство с.</w:t>
      </w:r>
      <w:r w:rsidR="00A45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217">
        <w:rPr>
          <w:rFonts w:ascii="Times New Roman" w:hAnsi="Times New Roman" w:cs="Times New Roman"/>
          <w:b/>
          <w:sz w:val="24"/>
          <w:szCs w:val="24"/>
        </w:rPr>
        <w:t>Буково</w:t>
      </w:r>
      <w:r w:rsidRPr="002C756E">
        <w:rPr>
          <w:rFonts w:ascii="Times New Roman" w:hAnsi="Times New Roman" w:cs="Times New Roman"/>
          <w:sz w:val="24"/>
          <w:szCs w:val="24"/>
        </w:rPr>
        <w:t>.  До предвиденият в закона срок – 23.10.2023 година</w:t>
      </w:r>
      <w:r w:rsidR="00A45217">
        <w:rPr>
          <w:rFonts w:ascii="Times New Roman" w:hAnsi="Times New Roman" w:cs="Times New Roman"/>
          <w:sz w:val="24"/>
          <w:szCs w:val="24"/>
        </w:rPr>
        <w:t>,</w:t>
      </w:r>
      <w:r w:rsidRPr="002C756E">
        <w:rPr>
          <w:rFonts w:ascii="Times New Roman" w:hAnsi="Times New Roman" w:cs="Times New Roman"/>
          <w:sz w:val="24"/>
          <w:szCs w:val="24"/>
        </w:rPr>
        <w:t xml:space="preserve"> не са били подаде</w:t>
      </w:r>
      <w:r w:rsidR="00A45217">
        <w:rPr>
          <w:rFonts w:ascii="Times New Roman" w:hAnsi="Times New Roman" w:cs="Times New Roman"/>
          <w:sz w:val="24"/>
          <w:szCs w:val="24"/>
        </w:rPr>
        <w:t>ни</w:t>
      </w:r>
      <w:r w:rsidRPr="002C756E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A45217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</w:t>
      </w:r>
      <w:r w:rsidRPr="002C756E">
        <w:rPr>
          <w:rFonts w:ascii="Times New Roman" w:hAnsi="Times New Roman" w:cs="Times New Roman"/>
          <w:sz w:val="24"/>
          <w:szCs w:val="24"/>
        </w:rPr>
        <w:t xml:space="preserve"> до Общинска администрация – гр.</w:t>
      </w:r>
      <w:r w:rsidR="00A45217">
        <w:rPr>
          <w:rFonts w:ascii="Times New Roman" w:hAnsi="Times New Roman" w:cs="Times New Roman"/>
          <w:sz w:val="24"/>
          <w:szCs w:val="24"/>
        </w:rPr>
        <w:t xml:space="preserve"> Гоце Делчев</w:t>
      </w:r>
      <w:r w:rsidRPr="002C756E">
        <w:rPr>
          <w:rFonts w:ascii="Times New Roman" w:hAnsi="Times New Roman" w:cs="Times New Roman"/>
          <w:sz w:val="24"/>
          <w:szCs w:val="24"/>
        </w:rPr>
        <w:t>.</w:t>
      </w:r>
    </w:p>
    <w:p w:rsidR="002C756E" w:rsidRDefault="002C756E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56E">
        <w:rPr>
          <w:rFonts w:ascii="Times New Roman" w:hAnsi="Times New Roman" w:cs="Times New Roman"/>
          <w:sz w:val="24"/>
          <w:szCs w:val="24"/>
        </w:rPr>
        <w:t xml:space="preserve"> ОИК – Гоце Делчев е направил пропуск да закрие териториалния обхват за с.</w:t>
      </w:r>
      <w:r w:rsidR="00A45217">
        <w:rPr>
          <w:rFonts w:ascii="Times New Roman" w:hAnsi="Times New Roman" w:cs="Times New Roman"/>
          <w:sz w:val="24"/>
          <w:szCs w:val="24"/>
        </w:rPr>
        <w:t xml:space="preserve"> </w:t>
      </w:r>
      <w:r w:rsidRPr="002C756E">
        <w:rPr>
          <w:rFonts w:ascii="Times New Roman" w:hAnsi="Times New Roman" w:cs="Times New Roman"/>
          <w:sz w:val="24"/>
          <w:szCs w:val="24"/>
        </w:rPr>
        <w:t>Бук</w:t>
      </w:r>
      <w:r w:rsidR="00A45217">
        <w:rPr>
          <w:rFonts w:ascii="Times New Roman" w:hAnsi="Times New Roman" w:cs="Times New Roman"/>
          <w:sz w:val="24"/>
          <w:szCs w:val="24"/>
        </w:rPr>
        <w:t>ово. След закриване на изборния</w:t>
      </w:r>
      <w:r w:rsidRPr="002C756E">
        <w:rPr>
          <w:rFonts w:ascii="Times New Roman" w:hAnsi="Times New Roman" w:cs="Times New Roman"/>
          <w:sz w:val="24"/>
          <w:szCs w:val="24"/>
        </w:rPr>
        <w:t xml:space="preserve"> ден при отчитането на резултатите при Информационно обслужване се констатира, че с оглед липсата на проведено гласуване  </w:t>
      </w:r>
      <w:r w:rsidRPr="002C756E">
        <w:rPr>
          <w:rFonts w:ascii="Times New Roman" w:hAnsi="Times New Roman" w:cs="Times New Roman"/>
          <w:sz w:val="24"/>
          <w:szCs w:val="24"/>
        </w:rPr>
        <w:t>с подвижна избирателна кутия</w:t>
      </w:r>
      <w:r w:rsidRPr="002C756E">
        <w:rPr>
          <w:rFonts w:ascii="Times New Roman" w:hAnsi="Times New Roman" w:cs="Times New Roman"/>
          <w:sz w:val="24"/>
          <w:szCs w:val="24"/>
        </w:rPr>
        <w:t xml:space="preserve"> в с.</w:t>
      </w:r>
      <w:r w:rsidR="00A45217">
        <w:rPr>
          <w:rFonts w:ascii="Times New Roman" w:hAnsi="Times New Roman" w:cs="Times New Roman"/>
          <w:sz w:val="24"/>
          <w:szCs w:val="24"/>
        </w:rPr>
        <w:t xml:space="preserve"> </w:t>
      </w:r>
      <w:r w:rsidRPr="002C756E">
        <w:rPr>
          <w:rFonts w:ascii="Times New Roman" w:hAnsi="Times New Roman" w:cs="Times New Roman"/>
          <w:sz w:val="24"/>
          <w:szCs w:val="24"/>
        </w:rPr>
        <w:t xml:space="preserve">Буково съответно не са съставени и протоколи за гласуване с хартиена бюлетина нито за кмет на община, нито за кмет на кметство, нито за общински съветници. При предварително заложените в Информационно обслужване данни е активна номенклатурата за </w:t>
      </w:r>
      <w:r w:rsidRPr="00A45217">
        <w:rPr>
          <w:rFonts w:ascii="Times New Roman" w:hAnsi="Times New Roman" w:cs="Times New Roman"/>
          <w:b/>
          <w:sz w:val="24"/>
          <w:szCs w:val="24"/>
        </w:rPr>
        <w:t>с.</w:t>
      </w:r>
      <w:r w:rsidR="00A45217" w:rsidRPr="00A45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217">
        <w:rPr>
          <w:rFonts w:ascii="Times New Roman" w:hAnsi="Times New Roman" w:cs="Times New Roman"/>
          <w:b/>
          <w:sz w:val="24"/>
          <w:szCs w:val="24"/>
        </w:rPr>
        <w:t>Буково</w:t>
      </w:r>
      <w:r w:rsidRPr="002C756E">
        <w:rPr>
          <w:rFonts w:ascii="Times New Roman" w:hAnsi="Times New Roman" w:cs="Times New Roman"/>
          <w:sz w:val="24"/>
          <w:szCs w:val="24"/>
        </w:rPr>
        <w:t xml:space="preserve">, при което след като бяха въведени изборните данни от протоколите за </w:t>
      </w:r>
      <w:r w:rsidR="00A45217">
        <w:rPr>
          <w:rFonts w:ascii="Times New Roman" w:hAnsi="Times New Roman" w:cs="Times New Roman"/>
          <w:sz w:val="24"/>
          <w:szCs w:val="24"/>
        </w:rPr>
        <w:t xml:space="preserve">останалите включени населени места, а именно: </w:t>
      </w:r>
      <w:r w:rsidRPr="002C756E">
        <w:rPr>
          <w:rFonts w:ascii="Times New Roman" w:hAnsi="Times New Roman" w:cs="Times New Roman"/>
          <w:sz w:val="24"/>
          <w:szCs w:val="24"/>
        </w:rPr>
        <w:t xml:space="preserve">с. Баничан, с. Борово, с. Брезница, с. Господинци, с. Корница, с. Лъжница и с. </w:t>
      </w:r>
      <w:proofErr w:type="spellStart"/>
      <w:r w:rsidRPr="002C756E">
        <w:rPr>
          <w:rFonts w:ascii="Times New Roman" w:hAnsi="Times New Roman" w:cs="Times New Roman"/>
          <w:sz w:val="24"/>
          <w:szCs w:val="24"/>
        </w:rPr>
        <w:t>Мосомище</w:t>
      </w:r>
      <w:proofErr w:type="spellEnd"/>
      <w:r w:rsidRPr="002C756E">
        <w:rPr>
          <w:rFonts w:ascii="Times New Roman" w:hAnsi="Times New Roman" w:cs="Times New Roman"/>
          <w:sz w:val="24"/>
          <w:szCs w:val="24"/>
        </w:rPr>
        <w:t xml:space="preserve"> се отчете</w:t>
      </w:r>
      <w:r>
        <w:rPr>
          <w:rFonts w:ascii="Times New Roman" w:hAnsi="Times New Roman" w:cs="Times New Roman"/>
          <w:sz w:val="24"/>
          <w:szCs w:val="24"/>
        </w:rPr>
        <w:t xml:space="preserve">, че технически се </w:t>
      </w:r>
      <w:r w:rsidRPr="002C7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изисква  въвеждане  на данни от протоколи и  за с.</w:t>
      </w:r>
      <w:r w:rsidR="00A45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Буково.</w:t>
      </w:r>
    </w:p>
    <w:p w:rsidR="002C756E" w:rsidRDefault="002C756E" w:rsidP="00A452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A45217">
        <w:rPr>
          <w:rFonts w:ascii="Times New Roman" w:hAnsi="Times New Roman" w:cs="Times New Roman"/>
          <w:sz w:val="24"/>
          <w:szCs w:val="24"/>
        </w:rPr>
        <w:t>и пр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45217">
        <w:rPr>
          <w:rFonts w:ascii="Times New Roman" w:hAnsi="Times New Roman" w:cs="Times New Roman"/>
          <w:sz w:val="24"/>
          <w:szCs w:val="24"/>
        </w:rPr>
        <w:t>едена консултация с Регионалния</w:t>
      </w:r>
      <w:r>
        <w:rPr>
          <w:rFonts w:ascii="Times New Roman" w:hAnsi="Times New Roman" w:cs="Times New Roman"/>
          <w:sz w:val="24"/>
          <w:szCs w:val="24"/>
        </w:rPr>
        <w:t xml:space="preserve"> директор на Информационно обслужване</w:t>
      </w:r>
      <w:r w:rsidR="00C52C8A">
        <w:rPr>
          <w:rFonts w:ascii="Times New Roman" w:hAnsi="Times New Roman" w:cs="Times New Roman"/>
          <w:sz w:val="24"/>
          <w:szCs w:val="24"/>
        </w:rPr>
        <w:t xml:space="preserve"> се даде препоръка за отстраняване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C8A">
        <w:rPr>
          <w:rFonts w:ascii="Times New Roman" w:hAnsi="Times New Roman" w:cs="Times New Roman"/>
          <w:sz w:val="24"/>
          <w:szCs w:val="24"/>
        </w:rPr>
        <w:t xml:space="preserve">допуснатата нередовност, чрез анулиране на вече въведените протоколи за резултатите от </w:t>
      </w:r>
      <w:r w:rsidR="00C52C8A" w:rsidRPr="00585114">
        <w:rPr>
          <w:rFonts w:ascii="Times New Roman" w:hAnsi="Times New Roman" w:cs="Times New Roman"/>
          <w:sz w:val="24"/>
          <w:szCs w:val="24"/>
        </w:rPr>
        <w:t>гласуване</w:t>
      </w:r>
      <w:r w:rsidR="00C52C8A">
        <w:rPr>
          <w:rFonts w:ascii="Times New Roman" w:hAnsi="Times New Roman" w:cs="Times New Roman"/>
          <w:sz w:val="24"/>
          <w:szCs w:val="24"/>
        </w:rPr>
        <w:t>то</w:t>
      </w:r>
      <w:r w:rsidR="00C52C8A" w:rsidRPr="00585114">
        <w:rPr>
          <w:rFonts w:ascii="Times New Roman" w:hAnsi="Times New Roman" w:cs="Times New Roman"/>
          <w:sz w:val="24"/>
          <w:szCs w:val="24"/>
        </w:rPr>
        <w:t xml:space="preserve"> с подвижна избирателна кутия с териториален обхват – </w:t>
      </w:r>
      <w:r w:rsidR="00C52C8A" w:rsidRPr="00585114">
        <w:rPr>
          <w:rFonts w:ascii="Times New Roman" w:hAnsi="Times New Roman" w:cs="Times New Roman"/>
          <w:b/>
          <w:sz w:val="24"/>
          <w:szCs w:val="24"/>
        </w:rPr>
        <w:t xml:space="preserve">с. Баничан, с. Борово, с. Брезница, с. Господинци, с. Корница, с. Лъжница и с. </w:t>
      </w:r>
      <w:proofErr w:type="spellStart"/>
      <w:r w:rsidR="00C52C8A" w:rsidRPr="00585114">
        <w:rPr>
          <w:rFonts w:ascii="Times New Roman" w:hAnsi="Times New Roman" w:cs="Times New Roman"/>
          <w:b/>
          <w:sz w:val="24"/>
          <w:szCs w:val="24"/>
        </w:rPr>
        <w:t>Мосомище</w:t>
      </w:r>
      <w:proofErr w:type="spellEnd"/>
      <w:r w:rsidR="00C52C8A">
        <w:rPr>
          <w:rFonts w:ascii="Times New Roman" w:hAnsi="Times New Roman" w:cs="Times New Roman"/>
          <w:sz w:val="24"/>
          <w:szCs w:val="24"/>
        </w:rPr>
        <w:t>, и издадени за това При</w:t>
      </w:r>
      <w:r w:rsidR="00A45217">
        <w:rPr>
          <w:rFonts w:ascii="Times New Roman" w:hAnsi="Times New Roman" w:cs="Times New Roman"/>
          <w:sz w:val="24"/>
          <w:szCs w:val="24"/>
        </w:rPr>
        <w:t>е</w:t>
      </w:r>
      <w:r w:rsidR="00C52C8A">
        <w:rPr>
          <w:rFonts w:ascii="Times New Roman" w:hAnsi="Times New Roman" w:cs="Times New Roman"/>
          <w:sz w:val="24"/>
          <w:szCs w:val="24"/>
        </w:rPr>
        <w:t>мо-предава</w:t>
      </w:r>
      <w:r w:rsidR="00A45217">
        <w:rPr>
          <w:rFonts w:ascii="Times New Roman" w:hAnsi="Times New Roman" w:cs="Times New Roman"/>
          <w:sz w:val="24"/>
          <w:szCs w:val="24"/>
        </w:rPr>
        <w:t xml:space="preserve">телни разписки. След което, да се пристъпи към </w:t>
      </w:r>
      <w:r w:rsidR="00C52C8A">
        <w:rPr>
          <w:rFonts w:ascii="Times New Roman" w:hAnsi="Times New Roman" w:cs="Times New Roman"/>
          <w:sz w:val="24"/>
          <w:szCs w:val="24"/>
        </w:rPr>
        <w:t xml:space="preserve"> </w:t>
      </w:r>
      <w:r w:rsidR="00C52C8A">
        <w:rPr>
          <w:rFonts w:ascii="Times New Roman" w:hAnsi="Times New Roman" w:cs="Times New Roman"/>
          <w:b/>
          <w:sz w:val="24"/>
          <w:szCs w:val="24"/>
        </w:rPr>
        <w:t>повторно въвеждане на данните от съставените протоколи за населените места с отчетен  вот, както и обновяване в системата на ОИК – ГОЦЕ ДЕЛЧЕВ</w:t>
      </w:r>
      <w:r w:rsidR="00A45217">
        <w:rPr>
          <w:rFonts w:ascii="Times New Roman" w:hAnsi="Times New Roman" w:cs="Times New Roman"/>
          <w:b/>
          <w:sz w:val="24"/>
          <w:szCs w:val="24"/>
        </w:rPr>
        <w:t>, като</w:t>
      </w:r>
      <w:r w:rsidR="00C52C8A">
        <w:rPr>
          <w:rFonts w:ascii="Times New Roman" w:hAnsi="Times New Roman" w:cs="Times New Roman"/>
          <w:b/>
          <w:sz w:val="24"/>
          <w:szCs w:val="24"/>
        </w:rPr>
        <w:t xml:space="preserve"> номенклатурата за </w:t>
      </w:r>
      <w:r w:rsidR="00C52C8A" w:rsidRPr="00585114">
        <w:rPr>
          <w:rFonts w:ascii="Times New Roman" w:hAnsi="Times New Roman" w:cs="Times New Roman"/>
          <w:b/>
          <w:sz w:val="24"/>
          <w:szCs w:val="24"/>
        </w:rPr>
        <w:t>Избирателна секция № 011100044</w:t>
      </w:r>
      <w:r w:rsidR="00A45217">
        <w:rPr>
          <w:rFonts w:ascii="Times New Roman" w:hAnsi="Times New Roman" w:cs="Times New Roman"/>
          <w:b/>
          <w:sz w:val="24"/>
          <w:szCs w:val="24"/>
        </w:rPr>
        <w:t xml:space="preserve"> се заличи</w:t>
      </w:r>
      <w:r w:rsidR="00C52C8A">
        <w:rPr>
          <w:rFonts w:ascii="Times New Roman" w:hAnsi="Times New Roman" w:cs="Times New Roman"/>
          <w:b/>
          <w:sz w:val="24"/>
          <w:szCs w:val="24"/>
        </w:rPr>
        <w:t xml:space="preserve"> населеното място </w:t>
      </w:r>
      <w:proofErr w:type="spellStart"/>
      <w:r w:rsidR="00C52C8A">
        <w:rPr>
          <w:rFonts w:ascii="Times New Roman" w:hAnsi="Times New Roman" w:cs="Times New Roman"/>
          <w:b/>
          <w:sz w:val="24"/>
          <w:szCs w:val="24"/>
        </w:rPr>
        <w:t>с.Буково</w:t>
      </w:r>
      <w:proofErr w:type="spellEnd"/>
      <w:r w:rsidR="00C52C8A">
        <w:rPr>
          <w:rFonts w:ascii="Times New Roman" w:hAnsi="Times New Roman" w:cs="Times New Roman"/>
          <w:b/>
          <w:sz w:val="24"/>
          <w:szCs w:val="24"/>
        </w:rPr>
        <w:t xml:space="preserve">, и </w:t>
      </w:r>
      <w:r w:rsidR="00A45217">
        <w:rPr>
          <w:rFonts w:ascii="Times New Roman" w:hAnsi="Times New Roman" w:cs="Times New Roman"/>
          <w:b/>
          <w:sz w:val="24"/>
          <w:szCs w:val="24"/>
        </w:rPr>
        <w:t xml:space="preserve">се </w:t>
      </w:r>
      <w:r w:rsidR="00C52C8A">
        <w:rPr>
          <w:rFonts w:ascii="Times New Roman" w:hAnsi="Times New Roman" w:cs="Times New Roman"/>
          <w:b/>
          <w:sz w:val="24"/>
          <w:szCs w:val="24"/>
        </w:rPr>
        <w:t>анулир</w:t>
      </w:r>
      <w:r w:rsidR="00A45217">
        <w:rPr>
          <w:rFonts w:ascii="Times New Roman" w:hAnsi="Times New Roman" w:cs="Times New Roman"/>
          <w:b/>
          <w:sz w:val="24"/>
          <w:szCs w:val="24"/>
        </w:rPr>
        <w:t xml:space="preserve">ат </w:t>
      </w:r>
      <w:r w:rsidR="00C52C8A">
        <w:rPr>
          <w:rFonts w:ascii="Times New Roman" w:hAnsi="Times New Roman" w:cs="Times New Roman"/>
          <w:b/>
          <w:sz w:val="24"/>
          <w:szCs w:val="24"/>
        </w:rPr>
        <w:t xml:space="preserve"> издадените разписки.</w:t>
      </w:r>
    </w:p>
    <w:p w:rsidR="005B2665" w:rsidRDefault="00C446A2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6A2">
        <w:rPr>
          <w:rFonts w:ascii="Times New Roman" w:hAnsi="Times New Roman" w:cs="Times New Roman"/>
          <w:sz w:val="24"/>
          <w:szCs w:val="24"/>
        </w:rPr>
        <w:lastRenderedPageBreak/>
        <w:t xml:space="preserve">ОИК Гоце Делчев съобрази дадените указания от Регионалния директор на ИО с оглед на което </w:t>
      </w:r>
      <w:r w:rsidR="00FF314F" w:rsidRPr="00C446A2">
        <w:rPr>
          <w:rFonts w:ascii="Times New Roman" w:hAnsi="Times New Roman" w:cs="Times New Roman"/>
          <w:sz w:val="24"/>
          <w:szCs w:val="24"/>
        </w:rPr>
        <w:t>на основание чл.87, ал.1, т.5, чл.89, ал.2, чл.91, ал.</w:t>
      </w:r>
      <w:r w:rsidR="005B2665" w:rsidRPr="00C446A2">
        <w:rPr>
          <w:rFonts w:ascii="Times New Roman" w:hAnsi="Times New Roman" w:cs="Times New Roman"/>
          <w:sz w:val="24"/>
          <w:szCs w:val="24"/>
        </w:rPr>
        <w:t>11, от ИК, и Решение</w:t>
      </w:r>
      <w:r w:rsidR="005B2665" w:rsidRPr="00585114">
        <w:rPr>
          <w:rFonts w:ascii="Times New Roman" w:hAnsi="Times New Roman" w:cs="Times New Roman"/>
          <w:sz w:val="24"/>
          <w:szCs w:val="24"/>
        </w:rPr>
        <w:t xml:space="preserve"> № 2599-МИ/05.10.2023 г. на ЦИК, Общинска избирателна комисия Гоце Делчев</w:t>
      </w:r>
    </w:p>
    <w:p w:rsidR="00C446A2" w:rsidRPr="00C446A2" w:rsidRDefault="00C446A2" w:rsidP="00A452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6A2" w:rsidRDefault="005B2665" w:rsidP="00C446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114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C52C8A" w:rsidRDefault="00C52C8A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Заличава номенклатурата на въведеното населено място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с.Буково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регистрираната </w:t>
      </w:r>
      <w:r w:rsidRPr="00585114">
        <w:rPr>
          <w:rFonts w:ascii="Times New Roman" w:hAnsi="Times New Roman" w:cs="Times New Roman"/>
          <w:b/>
          <w:sz w:val="24"/>
          <w:szCs w:val="24"/>
        </w:rPr>
        <w:t>Избирателна секция № 011100044</w:t>
      </w:r>
      <w:r w:rsidRPr="00585114">
        <w:rPr>
          <w:rFonts w:ascii="Times New Roman" w:hAnsi="Times New Roman" w:cs="Times New Roman"/>
          <w:sz w:val="24"/>
          <w:szCs w:val="24"/>
        </w:rPr>
        <w:t xml:space="preserve"> за гласуване с подвижна избирателна кутия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2C8A" w:rsidRDefault="00C52C8A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6A2">
        <w:rPr>
          <w:rFonts w:ascii="Times New Roman" w:hAnsi="Times New Roman" w:cs="Times New Roman"/>
          <w:b/>
          <w:sz w:val="24"/>
          <w:szCs w:val="24"/>
        </w:rPr>
        <w:t>АНУЛИРА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C446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мо-предава</w:t>
      </w:r>
      <w:r w:rsidR="00C446A2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лни разписки</w:t>
      </w:r>
      <w:r w:rsidR="00C446A2">
        <w:rPr>
          <w:rFonts w:ascii="Times New Roman" w:hAnsi="Times New Roman" w:cs="Times New Roman"/>
          <w:sz w:val="24"/>
          <w:szCs w:val="24"/>
        </w:rPr>
        <w:t xml:space="preserve"> с номе</w:t>
      </w:r>
      <w:r>
        <w:rPr>
          <w:rFonts w:ascii="Times New Roman" w:hAnsi="Times New Roman" w:cs="Times New Roman"/>
          <w:sz w:val="24"/>
          <w:szCs w:val="24"/>
        </w:rPr>
        <w:t>ра:</w:t>
      </w:r>
    </w:p>
    <w:p w:rsidR="00C52C8A" w:rsidRDefault="00C52C8A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011100505008</w:t>
      </w:r>
    </w:p>
    <w:p w:rsidR="00C52C8A" w:rsidRDefault="00C52C8A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011100505009</w:t>
      </w:r>
    </w:p>
    <w:p w:rsidR="00C52C8A" w:rsidRDefault="00C52C8A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011100505010</w:t>
      </w:r>
    </w:p>
    <w:p w:rsidR="00C52C8A" w:rsidRDefault="00C52C8A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011100505011</w:t>
      </w:r>
    </w:p>
    <w:p w:rsidR="00C52C8A" w:rsidRPr="00C52C8A" w:rsidRDefault="00C52C8A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011100505012</w:t>
      </w:r>
    </w:p>
    <w:p w:rsidR="00C52C8A" w:rsidRDefault="00A45217" w:rsidP="00C52C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011100505013</w:t>
      </w:r>
    </w:p>
    <w:p w:rsidR="00A45217" w:rsidRDefault="00A45217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011100505014</w:t>
      </w:r>
    </w:p>
    <w:p w:rsidR="00A45217" w:rsidRDefault="00A45217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011100505015</w:t>
      </w:r>
    </w:p>
    <w:p w:rsidR="00A45217" w:rsidRDefault="00A45217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011100505016</w:t>
      </w:r>
    </w:p>
    <w:p w:rsidR="00A45217" w:rsidRPr="00A45217" w:rsidRDefault="00A45217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анулиране на описаните Приемо-предавателни разписки, протоколите за останалите населени места в териториалния обхват на </w:t>
      </w:r>
      <w:r w:rsidRPr="00A45217">
        <w:rPr>
          <w:rFonts w:ascii="Times New Roman" w:hAnsi="Times New Roman" w:cs="Times New Roman"/>
          <w:b/>
          <w:sz w:val="24"/>
          <w:szCs w:val="24"/>
        </w:rPr>
        <w:t>Избирателна секция № 011100044</w:t>
      </w:r>
      <w:r>
        <w:rPr>
          <w:rFonts w:ascii="Times New Roman" w:hAnsi="Times New Roman" w:cs="Times New Roman"/>
          <w:b/>
          <w:sz w:val="24"/>
          <w:szCs w:val="24"/>
        </w:rPr>
        <w:t>, да бъдат предоставени за повторно въвеждане на данни в ИО.</w:t>
      </w:r>
    </w:p>
    <w:p w:rsidR="00C446A2" w:rsidRDefault="00C446A2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217" w:rsidRDefault="00A45217" w:rsidP="00A45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Препис от настоящото решение, да се изпрати на Информационно обслужване. </w:t>
      </w:r>
    </w:p>
    <w:p w:rsidR="005B2665" w:rsidRPr="00585114" w:rsidRDefault="005B2665" w:rsidP="00FF31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114" w:rsidRPr="00585114" w:rsidRDefault="00585114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Решението беше взето </w:t>
      </w:r>
      <w:r w:rsidR="00A452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02:15</w:t>
      </w: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845F6E" w:rsidRDefault="00845F6E" w:rsidP="00A45217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A45217" w:rsidRPr="00A45217" w:rsidRDefault="00A45217" w:rsidP="00A45217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5F6E" w:rsidRDefault="00845F6E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585114" w:rsidRPr="00585114" w:rsidRDefault="00585114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5F6E" w:rsidRPr="00FF314F" w:rsidRDefault="00845F6E" w:rsidP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851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845F6E" w:rsidRPr="00FF314F" w:rsidRDefault="00845F6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845F6E" w:rsidRPr="00FF314F" w:rsidSect="00FF31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8C"/>
    <w:rsid w:val="00142877"/>
    <w:rsid w:val="0018328C"/>
    <w:rsid w:val="00211F42"/>
    <w:rsid w:val="002C756E"/>
    <w:rsid w:val="003A5F5F"/>
    <w:rsid w:val="00585114"/>
    <w:rsid w:val="005858A8"/>
    <w:rsid w:val="005B2665"/>
    <w:rsid w:val="00816446"/>
    <w:rsid w:val="00845F6E"/>
    <w:rsid w:val="00A25F99"/>
    <w:rsid w:val="00A45217"/>
    <w:rsid w:val="00A52F52"/>
    <w:rsid w:val="00C446A2"/>
    <w:rsid w:val="00C52C8A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FDD9"/>
  <w15:chartTrackingRefBased/>
  <w15:docId w15:val="{BFA2C2C0-FD06-4929-801F-C1BA7613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B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5B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85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2023-10-30T00:24:00Z</cp:lastPrinted>
  <dcterms:created xsi:type="dcterms:W3CDTF">2023-10-30T00:27:00Z</dcterms:created>
  <dcterms:modified xsi:type="dcterms:W3CDTF">2023-10-30T00:27:00Z</dcterms:modified>
</cp:coreProperties>
</file>