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eastAsia="Times New Roman" w:hAnsi="Cambria" w:cs="Times New Roman"/>
          <w:b/>
          <w:sz w:val="32"/>
          <w:szCs w:val="32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0873F7" w:rsidRDefault="00342337" w:rsidP="00342337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32"/>
              <w:szCs w:val="32"/>
            </w:rPr>
          </w:pPr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>ОБЩИНСКА ИЗБИРАТЕЛНА КОМИСИЯ – гр.ГОЦЕ ДЕЛЧЕВ</w:t>
          </w:r>
        </w:p>
      </w:sdtContent>
    </w:sdt>
    <w:p w:rsidR="00D678D5" w:rsidRPr="00F86D2E" w:rsidRDefault="00D678D5" w:rsidP="00D678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6D2E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F86D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4DBC" w:rsidRPr="00F86D2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70390" w:rsidRPr="00F86D2E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F86D2E">
        <w:rPr>
          <w:rFonts w:ascii="Times New Roman" w:hAnsi="Times New Roman" w:cs="Times New Roman"/>
          <w:b/>
          <w:sz w:val="28"/>
          <w:szCs w:val="28"/>
        </w:rPr>
        <w:t>-МИ</w:t>
      </w:r>
      <w:r w:rsidR="00670390" w:rsidRPr="00F86D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27</w:t>
      </w:r>
      <w:r w:rsidRPr="00F86D2E">
        <w:rPr>
          <w:rFonts w:ascii="Times New Roman" w:hAnsi="Times New Roman" w:cs="Times New Roman"/>
          <w:b/>
          <w:sz w:val="28"/>
          <w:szCs w:val="28"/>
          <w:lang w:val="ru-RU"/>
        </w:rPr>
        <w:t>.09.2023 г.</w:t>
      </w:r>
    </w:p>
    <w:p w:rsidR="00D678D5" w:rsidRPr="00F86D2E" w:rsidRDefault="00255178" w:rsidP="006904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D2E">
        <w:rPr>
          <w:rFonts w:ascii="Times New Roman" w:hAnsi="Times New Roman" w:cs="Times New Roman"/>
          <w:sz w:val="24"/>
          <w:szCs w:val="24"/>
        </w:rPr>
        <w:t xml:space="preserve">На </w:t>
      </w:r>
      <w:r w:rsidR="00670390" w:rsidRPr="00F86D2E">
        <w:rPr>
          <w:rFonts w:ascii="Times New Roman" w:hAnsi="Times New Roman" w:cs="Times New Roman"/>
          <w:sz w:val="24"/>
          <w:szCs w:val="24"/>
        </w:rPr>
        <w:t>27</w:t>
      </w:r>
      <w:r w:rsidR="00D678D5" w:rsidRPr="00F86D2E">
        <w:rPr>
          <w:rFonts w:ascii="Times New Roman" w:hAnsi="Times New Roman" w:cs="Times New Roman"/>
          <w:sz w:val="24"/>
          <w:szCs w:val="24"/>
        </w:rPr>
        <w:t xml:space="preserve">септември 2023 г. се проведе заседание на </w:t>
      </w:r>
      <w:r w:rsidR="00D678D5" w:rsidRPr="00F86D2E">
        <w:rPr>
          <w:rFonts w:ascii="Times New Roman" w:hAnsi="Times New Roman" w:cs="Times New Roman"/>
          <w:sz w:val="24"/>
          <w:szCs w:val="24"/>
          <w:lang w:val="ru-RU"/>
        </w:rPr>
        <w:t xml:space="preserve">Общинска </w:t>
      </w:r>
      <w:r w:rsidR="00D678D5" w:rsidRPr="00F86D2E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r w:rsidR="00D678D5" w:rsidRPr="00F86D2E">
        <w:rPr>
          <w:rFonts w:ascii="Times New Roman" w:hAnsi="Times New Roman" w:cs="Times New Roman"/>
          <w:sz w:val="24"/>
          <w:szCs w:val="24"/>
          <w:lang w:val="ru-RU"/>
        </w:rPr>
        <w:t xml:space="preserve">Гоце Делчев, </w:t>
      </w:r>
    </w:p>
    <w:p w:rsidR="00D678D5" w:rsidRPr="00F86D2E" w:rsidRDefault="00D678D5" w:rsidP="006904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6D2E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F86D2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255178" w:rsidRPr="00F86D2E" w:rsidRDefault="0049264F" w:rsidP="00255178">
      <w:pPr>
        <w:jc w:val="both"/>
        <w:rPr>
          <w:rFonts w:ascii="Times New Roman" w:hAnsi="Times New Roman" w:cs="Times New Roman"/>
          <w:sz w:val="24"/>
          <w:szCs w:val="24"/>
        </w:rPr>
      </w:pPr>
      <w:r w:rsidRPr="00F86D2E">
        <w:rPr>
          <w:rFonts w:ascii="Times New Roman" w:hAnsi="Times New Roman" w:cs="Times New Roman"/>
          <w:sz w:val="24"/>
          <w:szCs w:val="24"/>
        </w:rPr>
        <w:t xml:space="preserve">Иванка Ибришимова, </w:t>
      </w:r>
      <w:r w:rsidR="00D678D5" w:rsidRPr="00F86D2E">
        <w:rPr>
          <w:rFonts w:ascii="Times New Roman" w:hAnsi="Times New Roman" w:cs="Times New Roman"/>
          <w:sz w:val="24"/>
          <w:szCs w:val="24"/>
        </w:rPr>
        <w:t xml:space="preserve">Рая Стоянова Тунчева, Катя Георгиева Воденичарова,  </w:t>
      </w:r>
      <w:r w:rsidR="00D678D5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Ангелов Тюхков,</w:t>
      </w:r>
      <w:r w:rsidR="00255178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Живков Димитрушев</w:t>
      </w:r>
      <w:r w:rsidR="00670390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>, Диана Асенова Узунова .</w:t>
      </w:r>
    </w:p>
    <w:p w:rsidR="00670390" w:rsidRPr="00F86D2E" w:rsidRDefault="00736014" w:rsidP="00670390">
      <w:pPr>
        <w:jc w:val="both"/>
        <w:rPr>
          <w:rFonts w:ascii="Times New Roman" w:hAnsi="Times New Roman" w:cs="Times New Roman"/>
          <w:sz w:val="24"/>
          <w:szCs w:val="24"/>
        </w:rPr>
      </w:pPr>
      <w:r w:rsidRPr="00F86D2E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D678D5" w:rsidRPr="00F86D2E">
        <w:rPr>
          <w:rFonts w:ascii="Times New Roman" w:hAnsi="Times New Roman" w:cs="Times New Roman"/>
          <w:b/>
          <w:sz w:val="24"/>
          <w:szCs w:val="24"/>
        </w:rPr>
        <w:t>:</w:t>
      </w:r>
      <w:r w:rsidR="00670390" w:rsidRPr="00F86D2E">
        <w:rPr>
          <w:rFonts w:ascii="Times New Roman" w:hAnsi="Times New Roman" w:cs="Times New Roman"/>
          <w:sz w:val="24"/>
          <w:szCs w:val="24"/>
        </w:rPr>
        <w:t xml:space="preserve"> Иван Николов Бусаров, Стоянка Иванова Джингарева , Шабан Шабан Хаджиоли, </w:t>
      </w:r>
      <w:r w:rsidR="00670390" w:rsidRPr="00F86D2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Ангелова Кардашева, Катерина Тодорова Бабанова</w:t>
      </w:r>
    </w:p>
    <w:p w:rsidR="0049264F" w:rsidRPr="00F86D2E" w:rsidRDefault="00670390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F86D2E">
        <w:rPr>
          <w:rFonts w:ascii="Times New Roman" w:hAnsi="Times New Roman" w:cs="Times New Roman"/>
          <w:sz w:val="24"/>
          <w:szCs w:val="24"/>
        </w:rPr>
        <w:t>Заседанието бе открито в 15.00</w:t>
      </w:r>
      <w:r w:rsidR="00D678D5" w:rsidRPr="00F86D2E">
        <w:rPr>
          <w:rFonts w:ascii="Times New Roman" w:hAnsi="Times New Roman" w:cs="Times New Roman"/>
          <w:sz w:val="24"/>
          <w:szCs w:val="24"/>
        </w:rPr>
        <w:t xml:space="preserve"> ч. и председат</w:t>
      </w:r>
      <w:r w:rsidR="0049264F" w:rsidRPr="00F86D2E">
        <w:rPr>
          <w:rFonts w:ascii="Times New Roman" w:hAnsi="Times New Roman" w:cs="Times New Roman"/>
          <w:sz w:val="24"/>
          <w:szCs w:val="24"/>
        </w:rPr>
        <w:t>елствано от Иванка Тодорова Ибришимова -</w:t>
      </w:r>
      <w:r w:rsidR="0049264F" w:rsidRPr="00F86D2E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D678D5" w:rsidRPr="00F86D2E">
        <w:rPr>
          <w:rFonts w:ascii="Times New Roman" w:hAnsi="Times New Roman" w:cs="Times New Roman"/>
          <w:sz w:val="24"/>
          <w:szCs w:val="24"/>
        </w:rPr>
        <w:t xml:space="preserve">редседател на комисията, </w:t>
      </w:r>
    </w:p>
    <w:p w:rsidR="00D678D5" w:rsidRPr="00F86D2E" w:rsidRDefault="00D678D5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F86D2E">
        <w:rPr>
          <w:rFonts w:ascii="Times New Roman" w:hAnsi="Times New Roman" w:cs="Times New Roman"/>
          <w:sz w:val="24"/>
          <w:szCs w:val="24"/>
        </w:rPr>
        <w:t>Добър ден, колеги! Откривам заседанието на Общинска избирателна комисия Гоце Делчев</w:t>
      </w:r>
      <w:r w:rsidR="00670390" w:rsidRPr="00F86D2E">
        <w:rPr>
          <w:rFonts w:ascii="Times New Roman" w:hAnsi="Times New Roman" w:cs="Times New Roman"/>
          <w:sz w:val="24"/>
          <w:szCs w:val="24"/>
        </w:rPr>
        <w:t>, налице е изискуемият кворум за провеждането му</w:t>
      </w:r>
      <w:r w:rsidRPr="00F86D2E">
        <w:rPr>
          <w:rFonts w:ascii="Times New Roman" w:hAnsi="Times New Roman" w:cs="Times New Roman"/>
          <w:sz w:val="24"/>
          <w:szCs w:val="24"/>
        </w:rPr>
        <w:t>. Запознати сте с предварително обявения дневен ред за днешното заседание,  който е следния:</w:t>
      </w:r>
    </w:p>
    <w:p w:rsidR="004D2D26" w:rsidRPr="00F86D2E" w:rsidRDefault="00D678D5" w:rsidP="004D2D26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D2E">
        <w:rPr>
          <w:rFonts w:ascii="Times New Roman" w:hAnsi="Times New Roman" w:cs="Times New Roman"/>
          <w:b/>
          <w:sz w:val="24"/>
          <w:szCs w:val="24"/>
        </w:rPr>
        <w:t>Вземане на решение относно</w:t>
      </w:r>
      <w:r w:rsidR="00FE6A20" w:rsidRPr="00F86D2E">
        <w:rPr>
          <w:rFonts w:ascii="Times New Roman" w:hAnsi="Times New Roman" w:cs="Times New Roman"/>
          <w:b/>
          <w:sz w:val="24"/>
          <w:szCs w:val="24"/>
        </w:rPr>
        <w:t xml:space="preserve"> одобрение на дневният ред</w:t>
      </w:r>
      <w:r w:rsidR="004D2D26" w:rsidRPr="00F86D2E">
        <w:rPr>
          <w:rFonts w:ascii="Times New Roman" w:hAnsi="Times New Roman" w:cs="Times New Roman"/>
          <w:b/>
          <w:sz w:val="24"/>
          <w:szCs w:val="24"/>
        </w:rPr>
        <w:t>:</w:t>
      </w:r>
    </w:p>
    <w:p w:rsidR="004A38BF" w:rsidRPr="00F86D2E" w:rsidRDefault="004A38BF" w:rsidP="004D2D26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6"/>
        <w:gridCol w:w="1874"/>
      </w:tblGrid>
      <w:tr w:rsidR="00255178" w:rsidRPr="00F86D2E" w:rsidTr="008579A6">
        <w:trPr>
          <w:trHeight w:val="121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178" w:rsidRPr="00F86D2E" w:rsidRDefault="00255178" w:rsidP="00255178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178" w:rsidRPr="00F86D2E" w:rsidRDefault="00255178" w:rsidP="0067039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Обсъждане на проект и вземане на решение относно:  </w:t>
            </w:r>
            <w:r w:rsidR="00670390" w:rsidRPr="00F86D2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на място, дата и час за определяне чрез жребий на реда за представяне на партиите, коалициите, местните коалиции и инициативните комитети в диспутите по местните  телевизионни центрове и други медии, за изборите за общински съветници и за кметове на 29 октомври 2023 г. в община Гоце Делчев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178" w:rsidRPr="00F86D2E" w:rsidRDefault="00255178" w:rsidP="00607C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</w:tbl>
    <w:p w:rsidR="00670390" w:rsidRPr="00F86D2E" w:rsidRDefault="00670390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D191C" w:rsidRPr="00F86D2E" w:rsidRDefault="009D191C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D2E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9D191C" w:rsidRPr="00F86D2E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D2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670390" w:rsidRPr="00F86D2E">
        <w:rPr>
          <w:rFonts w:ascii="Times New Roman" w:hAnsi="Times New Roman" w:cs="Times New Roman"/>
          <w:sz w:val="24"/>
          <w:szCs w:val="24"/>
        </w:rPr>
        <w:t>6</w:t>
      </w:r>
      <w:r w:rsidRPr="00F86D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6D2E">
        <w:rPr>
          <w:rFonts w:ascii="Times New Roman" w:hAnsi="Times New Roman" w:cs="Times New Roman"/>
          <w:sz w:val="24"/>
          <w:szCs w:val="24"/>
        </w:rPr>
        <w:t>членове</w:t>
      </w:r>
      <w:r w:rsidRPr="00F86D2E">
        <w:rPr>
          <w:rFonts w:ascii="Times New Roman" w:hAnsi="Times New Roman" w:cs="Times New Roman"/>
          <w:sz w:val="24"/>
          <w:szCs w:val="24"/>
          <w:lang w:val="ru-RU"/>
        </w:rPr>
        <w:t>, от които:</w:t>
      </w:r>
    </w:p>
    <w:p w:rsidR="00670390" w:rsidRPr="00F86D2E" w:rsidRDefault="009D191C" w:rsidP="00670390">
      <w:pPr>
        <w:jc w:val="both"/>
        <w:rPr>
          <w:rFonts w:ascii="Times New Roman" w:hAnsi="Times New Roman" w:cs="Times New Roman"/>
          <w:sz w:val="24"/>
          <w:szCs w:val="24"/>
        </w:rPr>
      </w:pPr>
      <w:r w:rsidRPr="00F86D2E"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="00670390" w:rsidRPr="00F86D2E">
        <w:rPr>
          <w:rFonts w:ascii="Times New Roman" w:hAnsi="Times New Roman" w:cs="Times New Roman"/>
          <w:sz w:val="24"/>
          <w:szCs w:val="24"/>
        </w:rPr>
        <w:t>Иванка Ибришимова, Рая Стоянова Тунчева, Катя Георгиева Воденичарова,  Иван Ангелов Тюхков, Кирил Живков Димитрушев, Диана Асенова Узунова .</w:t>
      </w:r>
    </w:p>
    <w:p w:rsidR="009D191C" w:rsidRPr="00F86D2E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D2E">
        <w:rPr>
          <w:rFonts w:ascii="Times New Roman" w:hAnsi="Times New Roman" w:cs="Times New Roman"/>
          <w:sz w:val="24"/>
          <w:szCs w:val="24"/>
          <w:lang w:val="ru-RU"/>
        </w:rPr>
        <w:t>Против: няма.</w:t>
      </w:r>
    </w:p>
    <w:p w:rsidR="009D191C" w:rsidRPr="00F86D2E" w:rsidRDefault="009D191C" w:rsidP="006904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D2E">
        <w:rPr>
          <w:rFonts w:ascii="Times New Roman" w:hAnsi="Times New Roman" w:cs="Times New Roman"/>
          <w:sz w:val="24"/>
          <w:szCs w:val="24"/>
          <w:u w:val="single"/>
        </w:rPr>
        <w:t>Дневният ред е приет:</w:t>
      </w:r>
    </w:p>
    <w:p w:rsidR="009D191C" w:rsidRPr="00F86D2E" w:rsidRDefault="009D191C" w:rsidP="0069040D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86D2E">
        <w:rPr>
          <w:rFonts w:ascii="Times New Roman" w:hAnsi="Times New Roman" w:cs="Times New Roman"/>
          <w:sz w:val="24"/>
          <w:szCs w:val="24"/>
        </w:rPr>
        <w:t>ОИК Гоце Делчев пристъпи към разглеждане, о</w:t>
      </w:r>
      <w:r w:rsidR="00670390" w:rsidRPr="00F86D2E">
        <w:rPr>
          <w:rFonts w:ascii="Times New Roman" w:hAnsi="Times New Roman" w:cs="Times New Roman"/>
          <w:sz w:val="24"/>
          <w:szCs w:val="24"/>
        </w:rPr>
        <w:t>бсъждане и гласуване на следното решение</w:t>
      </w:r>
      <w:r w:rsidRPr="00F86D2E">
        <w:rPr>
          <w:rFonts w:ascii="Times New Roman" w:hAnsi="Times New Roman" w:cs="Times New Roman"/>
          <w:sz w:val="24"/>
          <w:szCs w:val="24"/>
        </w:rPr>
        <w:t>:</w:t>
      </w:r>
    </w:p>
    <w:p w:rsidR="00E46A1E" w:rsidRPr="00F86D2E" w:rsidRDefault="00E46A1E" w:rsidP="00DD5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D2E">
        <w:rPr>
          <w:rFonts w:ascii="Times New Roman" w:hAnsi="Times New Roman" w:cs="Times New Roman"/>
          <w:b/>
          <w:sz w:val="24"/>
          <w:szCs w:val="24"/>
          <w:u w:val="single"/>
        </w:rPr>
        <w:t>По точка 1 от дневния ред: Вземане на решение:</w:t>
      </w:r>
    </w:p>
    <w:p w:rsidR="00670390" w:rsidRDefault="00670390" w:rsidP="006703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D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Иванка Ибришимова : Уважаеми, колеги съобразно </w:t>
      </w:r>
      <w:r w:rsidRPr="00F86D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изпълнение на Решение № 2498-МИ от 25.09.2023г. на ЦИК следва да определим </w:t>
      </w:r>
      <w:r w:rsidRPr="00F86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86D2E">
        <w:rPr>
          <w:rFonts w:ascii="Times New Roman" w:eastAsia="Times New Roman" w:hAnsi="Times New Roman" w:cs="Times New Roman"/>
          <w:sz w:val="24"/>
          <w:szCs w:val="24"/>
        </w:rPr>
        <w:t>място, дата и час за определяне чрез жребий на реда за представяне на партиите, коалициите, местните</w:t>
      </w:r>
      <w:r w:rsidRPr="00670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390">
        <w:rPr>
          <w:rFonts w:ascii="Times New Roman" w:eastAsia="Times New Roman" w:hAnsi="Times New Roman" w:cs="Times New Roman"/>
          <w:sz w:val="24"/>
          <w:szCs w:val="24"/>
        </w:rPr>
        <w:lastRenderedPageBreak/>
        <w:t>коалиции и инициативните комитети в диспутите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местните </w:t>
      </w:r>
      <w:r w:rsidRPr="00670390">
        <w:rPr>
          <w:rFonts w:ascii="Times New Roman" w:eastAsia="Times New Roman" w:hAnsi="Times New Roman" w:cs="Times New Roman"/>
          <w:sz w:val="24"/>
          <w:szCs w:val="24"/>
        </w:rPr>
        <w:t xml:space="preserve"> телевизионни центрове </w:t>
      </w:r>
      <w:r>
        <w:rPr>
          <w:rFonts w:ascii="Times New Roman" w:eastAsia="Times New Roman" w:hAnsi="Times New Roman" w:cs="Times New Roman"/>
          <w:sz w:val="24"/>
          <w:szCs w:val="24"/>
        </w:rPr>
        <w:t>и други медии, за</w:t>
      </w:r>
      <w:r w:rsidRPr="00670390">
        <w:rPr>
          <w:rFonts w:ascii="Times New Roman" w:eastAsia="Times New Roman" w:hAnsi="Times New Roman" w:cs="Times New Roman"/>
          <w:sz w:val="24"/>
          <w:szCs w:val="24"/>
        </w:rPr>
        <w:t xml:space="preserve"> изборите за общински съветници и за кметове на 29 октомври 2023 г. в община Гоце Делчев</w:t>
      </w:r>
      <w:r w:rsidR="00350C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0C68" w:rsidRDefault="00350C68" w:rsidP="006703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Проектът на предложение е това да бъде тук в </w:t>
      </w:r>
      <w:r w:rsidR="00F86D2E">
        <w:rPr>
          <w:rFonts w:ascii="Times New Roman" w:eastAsia="Times New Roman" w:hAnsi="Times New Roman" w:cs="Times New Roman"/>
          <w:sz w:val="24"/>
          <w:szCs w:val="24"/>
        </w:rPr>
        <w:t>заседателната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зала, а  срокът е днес – 27.09.2023г, т.е. денят  този, а за удобен час да бъде 17,30ч.</w:t>
      </w:r>
    </w:p>
    <w:p w:rsidR="00350C68" w:rsidRPr="00670390" w:rsidRDefault="00350C68" w:rsidP="006703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Моля, да пристъпим към гласуване.</w:t>
      </w:r>
    </w:p>
    <w:p w:rsidR="00350C68" w:rsidRPr="00350C68" w:rsidRDefault="00350C68" w:rsidP="00350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0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място, дата и час за определяне чрез жребий на реда за представяне на партиите, коалициите, местните коалиции и инициативните комитети в диспутите по  местните телевизионни центрове и други медии, за изборите за общински съветници и за кметове на 29 октомври 2023 г. в община Гоце Делчев</w:t>
      </w:r>
    </w:p>
    <w:p w:rsidR="00350C68" w:rsidRPr="00350C68" w:rsidRDefault="00350C68" w:rsidP="00350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0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направените предложения и проведени разисквания и на основание чл. 87, ал. 1, т. 1, във връзка с т. 19 и чл. 196, ал. 3, изречение първо от Изборния кодекс, както и на основание Решение № 2498 – МИ от 25.09.2023 г. на ЦИК, при спазване на законоустановения кворум, Общинската избирателна комисия Гоце Делчев</w:t>
      </w:r>
    </w:p>
    <w:p w:rsidR="00350C68" w:rsidRPr="00350C68" w:rsidRDefault="00F86D2E" w:rsidP="00350C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Е Н И Е</w:t>
      </w:r>
      <w:r w:rsidR="00350C68" w:rsidRPr="00350C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91-МИ</w:t>
      </w:r>
    </w:p>
    <w:p w:rsidR="00350C68" w:rsidRPr="00350C68" w:rsidRDefault="00F86D2E" w:rsidP="00350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6D2E">
        <w:rPr>
          <w:rFonts w:ascii="Times New Roman" w:eastAsia="Times New Roman" w:hAnsi="Times New Roman" w:cs="Times New Roman"/>
          <w:sz w:val="24"/>
          <w:szCs w:val="24"/>
        </w:rPr>
        <w:t>определяне на място, дата и час за определяне чрез жребий на реда за представяне на партиите, коалициите, местните коалиции и инициативните комитети в диспутите по местните  телевизионни центрове и други медии, за изборите за общински съветници и за кметове на 29 октомври 2023 г. в община Гоце Делчев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0C68" w:rsidRPr="00350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:rsidR="00350C68" w:rsidRPr="00350C68" w:rsidRDefault="00350C68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0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 На  27.09.2023 г. от 17.30 часа в залата на ОИК Гоце Делчев, адрес: гр. Гоце Делчев, ул.“Царица Йоанна“ 2, община Гоце Делчев.</w:t>
      </w:r>
    </w:p>
    <w:p w:rsidR="005A174D" w:rsidRDefault="00350C68" w:rsidP="005A17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0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 страницата на ОИК се публикува съобщение за тегленето на жребия, който ще се  извърши публично и на него могат да присъстват представители на партии и коалиции, местните коалиции и инициативните комитети регистрирали  се в ОИК –Гоце Делчев  за съответните кандидатски листи за изборите за общински съветници и за кметове на 29 октомври 2023 г.</w:t>
      </w:r>
      <w:r w:rsidR="005A174D" w:rsidRPr="005A174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bg-BG"/>
        </w:rPr>
        <w:t xml:space="preserve"> </w:t>
      </w:r>
    </w:p>
    <w:p w:rsidR="005A174D" w:rsidRPr="005A174D" w:rsidRDefault="005A174D" w:rsidP="005A17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6</w:t>
      </w:r>
      <w:r w:rsidRPr="005A174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 </w:t>
      </w:r>
      <w:r w:rsidRPr="005A17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r w:rsidRPr="005A174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, от които:</w:t>
      </w:r>
    </w:p>
    <w:p w:rsidR="005A174D" w:rsidRPr="005A174D" w:rsidRDefault="005A174D" w:rsidP="005A17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5A174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–</w:t>
      </w:r>
      <w:r w:rsidRPr="005A174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 </w:t>
      </w:r>
      <w:r w:rsidRPr="005A17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Ибришимова, Рая Стоянова Тунчева, Катя Георгиева Воденичарова,  Иван Ангелов Тюхков, Кирил Живков Димитрушев, Диана Асенова Узунова</w:t>
      </w:r>
    </w:p>
    <w:p w:rsidR="005A174D" w:rsidRPr="005A174D" w:rsidRDefault="005A174D" w:rsidP="005A17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5A174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Против: няма.</w:t>
      </w:r>
    </w:p>
    <w:p w:rsidR="00350C68" w:rsidRPr="00350C68" w:rsidRDefault="00350C68" w:rsidP="00350C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0C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Решението беше взето единодушно в 15:10 часа.</w:t>
      </w:r>
    </w:p>
    <w:p w:rsidR="00B13799" w:rsidRPr="00F86D2E" w:rsidRDefault="00D5455A" w:rsidP="005A174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F86D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Иванка Ибришимова</w:t>
      </w:r>
      <w:r w:rsidR="007909F4" w:rsidRPr="00F86D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7909F4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3534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Изчерпан е дневният ред. </w:t>
      </w:r>
      <w:r w:rsidR="007909F4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Следващо заседание на Общинска избирателна комисия Гоце Делчев, ще се проведе на </w:t>
      </w:r>
      <w:r w:rsidR="005A174D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="00B13799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</w:t>
      </w:r>
      <w:r w:rsidR="009E5347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D0B48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17:30</w:t>
      </w:r>
      <w:r w:rsidR="008E5BB3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124DBC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8E5BB3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909F4" w:rsidRPr="001F0B9E" w:rsidRDefault="007909F4" w:rsidP="00F87153">
      <w:pPr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25124B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="005A174D"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:10</w:t>
      </w:r>
      <w:r w:rsidRPr="00F86D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7909F4" w:rsidRPr="001F0B9E" w:rsidRDefault="007909F4" w:rsidP="00F8715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09F4" w:rsidRPr="00F87153" w:rsidRDefault="00D5455A" w:rsidP="00F87153">
      <w:pPr>
        <w:shd w:val="clear" w:color="auto" w:fill="FFFFFF"/>
        <w:spacing w:after="150" w:line="3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0B9E">
        <w:rPr>
          <w:rFonts w:ascii="Times New Roman" w:hAnsi="Times New Roman" w:cs="Times New Roman"/>
          <w:sz w:val="24"/>
          <w:szCs w:val="24"/>
        </w:rPr>
        <w:t>Председател : Иванка Ибришимова</w:t>
      </w:r>
      <w:r w:rsidR="007909F4" w:rsidRPr="001F0B9E">
        <w:rPr>
          <w:rFonts w:ascii="Times New Roman" w:hAnsi="Times New Roman" w:cs="Times New Roman"/>
          <w:sz w:val="24"/>
          <w:szCs w:val="24"/>
        </w:rPr>
        <w:t xml:space="preserve">     </w:t>
      </w:r>
      <w:r w:rsidRPr="001F0B9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174D">
        <w:rPr>
          <w:rFonts w:ascii="Times New Roman" w:hAnsi="Times New Roman" w:cs="Times New Roman"/>
          <w:sz w:val="24"/>
          <w:szCs w:val="24"/>
        </w:rPr>
        <w:t>Секретар:Иван Тюхков</w:t>
      </w:r>
      <w:r w:rsidRPr="00F87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9F4" w:rsidRDefault="007909F4" w:rsidP="00F87153">
      <w:pPr>
        <w:jc w:val="both"/>
        <w:rPr>
          <w:rFonts w:ascii="Times New Roman" w:hAnsi="Times New Roman" w:cs="Times New Roman"/>
          <w:b/>
        </w:rPr>
      </w:pPr>
    </w:p>
    <w:p w:rsidR="007909F4" w:rsidRPr="00E66CCA" w:rsidRDefault="007909F4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66CCA" w:rsidRPr="00E66CCA" w:rsidRDefault="00E66CCA" w:rsidP="00E66CCA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5ECD" w:rsidRPr="00E66CCA" w:rsidRDefault="006C5ECD" w:rsidP="00E66C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66CCA" w:rsidSect="00567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3F" w:rsidRDefault="000D6D3F" w:rsidP="00D96C61">
      <w:pPr>
        <w:spacing w:after="0" w:line="240" w:lineRule="auto"/>
      </w:pPr>
      <w:r>
        <w:separator/>
      </w:r>
    </w:p>
  </w:endnote>
  <w:endnote w:type="continuationSeparator" w:id="0">
    <w:p w:rsidR="000D6D3F" w:rsidRDefault="000D6D3F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4561"/>
      <w:docPartObj>
        <w:docPartGallery w:val="Page Numbers (Bottom of Page)"/>
        <w:docPartUnique/>
      </w:docPartObj>
    </w:sdtPr>
    <w:sdtEndPr/>
    <w:sdtContent>
      <w:p w:rsidR="00D96C61" w:rsidRDefault="00D96C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578">
          <w:rPr>
            <w:noProof/>
          </w:rPr>
          <w:t>1</w:t>
        </w:r>
        <w:r>
          <w:fldChar w:fldCharType="end"/>
        </w:r>
      </w:p>
    </w:sdtContent>
  </w:sdt>
  <w:p w:rsidR="00D96C61" w:rsidRDefault="00D96C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3F" w:rsidRDefault="000D6D3F" w:rsidP="00D96C61">
      <w:pPr>
        <w:spacing w:after="0" w:line="240" w:lineRule="auto"/>
      </w:pPr>
      <w:r>
        <w:separator/>
      </w:r>
    </w:p>
  </w:footnote>
  <w:footnote w:type="continuationSeparator" w:id="0">
    <w:p w:rsidR="000D6D3F" w:rsidRDefault="000D6D3F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15769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320D1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D7CE0"/>
    <w:multiLevelType w:val="hybridMultilevel"/>
    <w:tmpl w:val="9D6E18B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DE43B4"/>
    <w:multiLevelType w:val="hybridMultilevel"/>
    <w:tmpl w:val="3D26384C"/>
    <w:lvl w:ilvl="0" w:tplc="36745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364D5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3297C"/>
    <w:multiLevelType w:val="hybridMultilevel"/>
    <w:tmpl w:val="861E8DE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E56B27"/>
    <w:multiLevelType w:val="multilevel"/>
    <w:tmpl w:val="3D26384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1B448D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C65E40"/>
    <w:multiLevelType w:val="hybridMultilevel"/>
    <w:tmpl w:val="228A8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C05A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80FB8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032FF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"/>
  </w:num>
  <w:num w:numId="10">
    <w:abstractNumId w:val="11"/>
  </w:num>
  <w:num w:numId="11">
    <w:abstractNumId w:val="16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0"/>
  </w:num>
  <w:num w:numId="17">
    <w:abstractNumId w:val="3"/>
  </w:num>
  <w:num w:numId="18">
    <w:abstractNumId w:val="0"/>
  </w:num>
  <w:num w:numId="19">
    <w:abstractNumId w:val="8"/>
  </w:num>
  <w:num w:numId="20">
    <w:abstractNumId w:val="14"/>
  </w:num>
  <w:num w:numId="21">
    <w:abstractNumId w:val="6"/>
  </w:num>
  <w:num w:numId="22">
    <w:abstractNumId w:val="24"/>
  </w:num>
  <w:num w:numId="23">
    <w:abstractNumId w:val="9"/>
  </w:num>
  <w:num w:numId="24">
    <w:abstractNumId w:val="13"/>
  </w:num>
  <w:num w:numId="25">
    <w:abstractNumId w:val="27"/>
  </w:num>
  <w:num w:numId="26">
    <w:abstractNumId w:val="2"/>
  </w:num>
  <w:num w:numId="27">
    <w:abstractNumId w:val="10"/>
  </w:num>
  <w:num w:numId="28">
    <w:abstractNumId w:val="22"/>
  </w:num>
  <w:num w:numId="29">
    <w:abstractNumId w:val="15"/>
  </w:num>
  <w:num w:numId="30">
    <w:abstractNumId w:val="26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31ABB"/>
    <w:rsid w:val="00032FA4"/>
    <w:rsid w:val="00041F3C"/>
    <w:rsid w:val="00042CDE"/>
    <w:rsid w:val="00052096"/>
    <w:rsid w:val="00064387"/>
    <w:rsid w:val="000720D4"/>
    <w:rsid w:val="000726B3"/>
    <w:rsid w:val="0008739A"/>
    <w:rsid w:val="000873F7"/>
    <w:rsid w:val="000D6405"/>
    <w:rsid w:val="000D6D3F"/>
    <w:rsid w:val="00107C25"/>
    <w:rsid w:val="00113B17"/>
    <w:rsid w:val="0012212A"/>
    <w:rsid w:val="00124DBC"/>
    <w:rsid w:val="001652B2"/>
    <w:rsid w:val="00166327"/>
    <w:rsid w:val="001D1518"/>
    <w:rsid w:val="001F0B9E"/>
    <w:rsid w:val="00205FFF"/>
    <w:rsid w:val="0020726B"/>
    <w:rsid w:val="00214054"/>
    <w:rsid w:val="0025124B"/>
    <w:rsid w:val="00255178"/>
    <w:rsid w:val="00275AD4"/>
    <w:rsid w:val="002765A5"/>
    <w:rsid w:val="00283B8F"/>
    <w:rsid w:val="0028725C"/>
    <w:rsid w:val="00295CE9"/>
    <w:rsid w:val="00297887"/>
    <w:rsid w:val="002A3906"/>
    <w:rsid w:val="002C4BD0"/>
    <w:rsid w:val="002C57F9"/>
    <w:rsid w:val="002D713F"/>
    <w:rsid w:val="00311193"/>
    <w:rsid w:val="00312EDB"/>
    <w:rsid w:val="003137B0"/>
    <w:rsid w:val="00342337"/>
    <w:rsid w:val="00343064"/>
    <w:rsid w:val="00350C68"/>
    <w:rsid w:val="00353578"/>
    <w:rsid w:val="003637DD"/>
    <w:rsid w:val="003701D9"/>
    <w:rsid w:val="00377E60"/>
    <w:rsid w:val="00382B7F"/>
    <w:rsid w:val="0039456E"/>
    <w:rsid w:val="003A32F4"/>
    <w:rsid w:val="003B6ECE"/>
    <w:rsid w:val="003F68BD"/>
    <w:rsid w:val="00431AC9"/>
    <w:rsid w:val="004505BE"/>
    <w:rsid w:val="0049264F"/>
    <w:rsid w:val="00492BD6"/>
    <w:rsid w:val="004943F1"/>
    <w:rsid w:val="004A38BF"/>
    <w:rsid w:val="004A566B"/>
    <w:rsid w:val="004B6FF1"/>
    <w:rsid w:val="004C2688"/>
    <w:rsid w:val="004D2D26"/>
    <w:rsid w:val="004D5E21"/>
    <w:rsid w:val="00516A97"/>
    <w:rsid w:val="00516F75"/>
    <w:rsid w:val="00527AFA"/>
    <w:rsid w:val="00543D90"/>
    <w:rsid w:val="005538A0"/>
    <w:rsid w:val="00561888"/>
    <w:rsid w:val="005677ED"/>
    <w:rsid w:val="0057191F"/>
    <w:rsid w:val="00580D34"/>
    <w:rsid w:val="00591370"/>
    <w:rsid w:val="005A174D"/>
    <w:rsid w:val="005C2B63"/>
    <w:rsid w:val="005D43A2"/>
    <w:rsid w:val="005E0E56"/>
    <w:rsid w:val="00607C3B"/>
    <w:rsid w:val="00613534"/>
    <w:rsid w:val="00615E8B"/>
    <w:rsid w:val="0064192C"/>
    <w:rsid w:val="00670186"/>
    <w:rsid w:val="00670390"/>
    <w:rsid w:val="006761C2"/>
    <w:rsid w:val="0068762E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36014"/>
    <w:rsid w:val="00744C6D"/>
    <w:rsid w:val="00747923"/>
    <w:rsid w:val="00751BB2"/>
    <w:rsid w:val="00751EBE"/>
    <w:rsid w:val="00756E21"/>
    <w:rsid w:val="0076711F"/>
    <w:rsid w:val="00774152"/>
    <w:rsid w:val="00781F54"/>
    <w:rsid w:val="007909F4"/>
    <w:rsid w:val="00793D52"/>
    <w:rsid w:val="00797604"/>
    <w:rsid w:val="007B6DA0"/>
    <w:rsid w:val="0080015A"/>
    <w:rsid w:val="00802F77"/>
    <w:rsid w:val="00833F1B"/>
    <w:rsid w:val="00836842"/>
    <w:rsid w:val="008524C2"/>
    <w:rsid w:val="00891C36"/>
    <w:rsid w:val="0089731D"/>
    <w:rsid w:val="008B7F33"/>
    <w:rsid w:val="008D3210"/>
    <w:rsid w:val="008E5BB3"/>
    <w:rsid w:val="0090626E"/>
    <w:rsid w:val="0091210D"/>
    <w:rsid w:val="00930CBF"/>
    <w:rsid w:val="0093794A"/>
    <w:rsid w:val="0095190F"/>
    <w:rsid w:val="009B53F5"/>
    <w:rsid w:val="009D191C"/>
    <w:rsid w:val="009D680D"/>
    <w:rsid w:val="009E117C"/>
    <w:rsid w:val="009E5347"/>
    <w:rsid w:val="009F01CC"/>
    <w:rsid w:val="00A03E04"/>
    <w:rsid w:val="00A24C51"/>
    <w:rsid w:val="00A50CC8"/>
    <w:rsid w:val="00A9484C"/>
    <w:rsid w:val="00AA0F66"/>
    <w:rsid w:val="00B123DC"/>
    <w:rsid w:val="00B13799"/>
    <w:rsid w:val="00B31501"/>
    <w:rsid w:val="00B36960"/>
    <w:rsid w:val="00B62E5A"/>
    <w:rsid w:val="00BB3443"/>
    <w:rsid w:val="00BB3762"/>
    <w:rsid w:val="00BC074A"/>
    <w:rsid w:val="00BC6066"/>
    <w:rsid w:val="00BE2A9A"/>
    <w:rsid w:val="00BE51B3"/>
    <w:rsid w:val="00C12A40"/>
    <w:rsid w:val="00C2114A"/>
    <w:rsid w:val="00C25327"/>
    <w:rsid w:val="00C335BC"/>
    <w:rsid w:val="00C61128"/>
    <w:rsid w:val="00C625C6"/>
    <w:rsid w:val="00C90CA2"/>
    <w:rsid w:val="00C92EB0"/>
    <w:rsid w:val="00CE7029"/>
    <w:rsid w:val="00D04B04"/>
    <w:rsid w:val="00D07052"/>
    <w:rsid w:val="00D15D36"/>
    <w:rsid w:val="00D16267"/>
    <w:rsid w:val="00D20CC1"/>
    <w:rsid w:val="00D52416"/>
    <w:rsid w:val="00D5455A"/>
    <w:rsid w:val="00D678D5"/>
    <w:rsid w:val="00D75D16"/>
    <w:rsid w:val="00D96C61"/>
    <w:rsid w:val="00DA6BEC"/>
    <w:rsid w:val="00DC06C2"/>
    <w:rsid w:val="00DD0B48"/>
    <w:rsid w:val="00DD5026"/>
    <w:rsid w:val="00DE7619"/>
    <w:rsid w:val="00E01568"/>
    <w:rsid w:val="00E03808"/>
    <w:rsid w:val="00E212B6"/>
    <w:rsid w:val="00E23D22"/>
    <w:rsid w:val="00E33D1D"/>
    <w:rsid w:val="00E46A1E"/>
    <w:rsid w:val="00E643CA"/>
    <w:rsid w:val="00E66CCA"/>
    <w:rsid w:val="00E83C53"/>
    <w:rsid w:val="00E97FD8"/>
    <w:rsid w:val="00EC4DDC"/>
    <w:rsid w:val="00EC6E81"/>
    <w:rsid w:val="00ED0E0B"/>
    <w:rsid w:val="00ED1605"/>
    <w:rsid w:val="00ED650E"/>
    <w:rsid w:val="00EE2DDD"/>
    <w:rsid w:val="00F04E78"/>
    <w:rsid w:val="00F7088A"/>
    <w:rsid w:val="00F86D2E"/>
    <w:rsid w:val="00F87153"/>
    <w:rsid w:val="00FB0209"/>
    <w:rsid w:val="00FB1D74"/>
    <w:rsid w:val="00FC0557"/>
    <w:rsid w:val="00FE5323"/>
    <w:rsid w:val="00FE6A20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5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D96C61"/>
  </w:style>
  <w:style w:type="paragraph" w:styleId="aa">
    <w:name w:val="footer"/>
    <w:basedOn w:val="a"/>
    <w:link w:val="ab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D9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1E4DCD"/>
    <w:rsid w:val="00213F7E"/>
    <w:rsid w:val="0032393A"/>
    <w:rsid w:val="0034420A"/>
    <w:rsid w:val="00457081"/>
    <w:rsid w:val="004A6050"/>
    <w:rsid w:val="005D105D"/>
    <w:rsid w:val="006B4003"/>
    <w:rsid w:val="00723926"/>
    <w:rsid w:val="007408EE"/>
    <w:rsid w:val="009279CD"/>
    <w:rsid w:val="00A07A41"/>
    <w:rsid w:val="00AA7F46"/>
    <w:rsid w:val="00BB22F8"/>
    <w:rsid w:val="00CA265E"/>
    <w:rsid w:val="00D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CC08-2447-47F2-B90E-59033D75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2</cp:revision>
  <cp:lastPrinted>2023-09-14T15:34:00Z</cp:lastPrinted>
  <dcterms:created xsi:type="dcterms:W3CDTF">2023-09-27T15:10:00Z</dcterms:created>
  <dcterms:modified xsi:type="dcterms:W3CDTF">2023-09-27T15:10:00Z</dcterms:modified>
</cp:coreProperties>
</file>